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48" w:rsidRPr="00EC24AA" w:rsidRDefault="00AB1A48" w:rsidP="00AB1A48">
      <w:pPr>
        <w:jc w:val="both"/>
        <w:rPr>
          <w:rFonts w:ascii="Tahoma" w:hAnsi="Tahoma" w:cs="Tahoma"/>
          <w:sz w:val="22"/>
          <w:szCs w:val="22"/>
        </w:rPr>
      </w:pPr>
      <w:r w:rsidRPr="00EC24AA">
        <w:rPr>
          <w:rFonts w:ascii="Tahoma" w:hAnsi="Tahoma" w:cs="Tahoma"/>
          <w:sz w:val="22"/>
          <w:szCs w:val="22"/>
          <w:lang w:val="hr-HR"/>
        </w:rPr>
        <w:t>Broj: 01/1-02-715-1/13</w:t>
      </w:r>
    </w:p>
    <w:p w:rsidR="00AB1A48" w:rsidRPr="00EC24AA" w:rsidRDefault="00AB1A48" w:rsidP="00AB1A48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EC24AA">
        <w:rPr>
          <w:rFonts w:ascii="Tahoma" w:hAnsi="Tahoma" w:cs="Tahoma"/>
          <w:sz w:val="22"/>
          <w:szCs w:val="22"/>
          <w:lang w:val="hr-HR"/>
        </w:rPr>
        <w:t>Sarajevo, 28.08.2013.g.</w:t>
      </w: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470016" w:rsidP="00AB1A48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ZASTUP</w:t>
      </w:r>
      <w:r w:rsidR="00AB1A48" w:rsidRPr="00EC24AA">
        <w:rPr>
          <w:rFonts w:ascii="Tahoma" w:hAnsi="Tahoma" w:cs="Tahoma"/>
        </w:rPr>
        <w:t>NI</w:t>
      </w:r>
      <w:r w:rsidR="00AB1A48" w:rsidRPr="00EC24AA">
        <w:rPr>
          <w:rFonts w:ascii="Tahoma" w:hAnsi="Tahoma" w:cs="Tahoma"/>
          <w:lang w:val="hr-HR"/>
        </w:rPr>
        <w:t>Č</w:t>
      </w:r>
      <w:r w:rsidR="00AB1A48" w:rsidRPr="00EC24AA">
        <w:rPr>
          <w:rFonts w:ascii="Tahoma" w:hAnsi="Tahoma" w:cs="Tahoma"/>
        </w:rPr>
        <w:t>KOM</w:t>
      </w:r>
      <w:r>
        <w:rPr>
          <w:rFonts w:ascii="Tahoma" w:hAnsi="Tahoma" w:cs="Tahoma"/>
        </w:rPr>
        <w:t>U</w:t>
      </w:r>
      <w:r w:rsidR="00AB1A48" w:rsidRPr="00EC24AA">
        <w:rPr>
          <w:rFonts w:ascii="Tahoma" w:hAnsi="Tahoma" w:cs="Tahoma"/>
          <w:lang w:val="hr-HR"/>
        </w:rPr>
        <w:t xml:space="preserve"> </w:t>
      </w:r>
      <w:r w:rsidR="00AB1A48" w:rsidRPr="00EC24AA">
        <w:rPr>
          <w:rFonts w:ascii="Tahoma" w:hAnsi="Tahoma" w:cs="Tahoma"/>
        </w:rPr>
        <w:t>DOMU</w:t>
      </w:r>
    </w:p>
    <w:p w:rsidR="00AB1A48" w:rsidRPr="00EC24AA" w:rsidRDefault="00AB1A48" w:rsidP="00AB1A48">
      <w:pPr>
        <w:rPr>
          <w:rFonts w:ascii="Tahoma" w:hAnsi="Tahoma" w:cs="Tahoma"/>
          <w:lang w:val="hr-HR"/>
        </w:rPr>
      </w:pPr>
      <w:r w:rsidRPr="00EC24AA">
        <w:rPr>
          <w:rFonts w:ascii="Tahoma" w:hAnsi="Tahoma" w:cs="Tahoma"/>
        </w:rPr>
        <w:t>PARLAMENTA</w:t>
      </w:r>
      <w:r w:rsidRPr="00EC24AA">
        <w:rPr>
          <w:rFonts w:ascii="Tahoma" w:hAnsi="Tahoma" w:cs="Tahoma"/>
          <w:lang w:val="hr-HR"/>
        </w:rPr>
        <w:t xml:space="preserve"> </w:t>
      </w:r>
      <w:r w:rsidRPr="00EC24AA">
        <w:rPr>
          <w:rFonts w:ascii="Tahoma" w:hAnsi="Tahoma" w:cs="Tahoma"/>
        </w:rPr>
        <w:t>FEDERACIJE</w:t>
      </w:r>
      <w:r w:rsidRPr="00EC24AA">
        <w:rPr>
          <w:rFonts w:ascii="Tahoma" w:hAnsi="Tahoma" w:cs="Tahoma"/>
          <w:lang w:val="hr-HR"/>
        </w:rPr>
        <w:t xml:space="preserve"> </w:t>
      </w:r>
      <w:r w:rsidRPr="00EC24AA">
        <w:rPr>
          <w:rFonts w:ascii="Tahoma" w:hAnsi="Tahoma" w:cs="Tahoma"/>
        </w:rPr>
        <w:t>B</w:t>
      </w:r>
      <w:r w:rsidR="00966B4F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EC24AA">
        <w:rPr>
          <w:rFonts w:ascii="Tahoma" w:hAnsi="Tahoma" w:cs="Tahoma"/>
          <w:szCs w:val="24"/>
          <w:lang w:val="bs-Latn-BA"/>
        </w:rPr>
        <w:t>Ustavn</w:t>
      </w:r>
      <w:r w:rsidR="00470016">
        <w:rPr>
          <w:rFonts w:ascii="Tahoma" w:hAnsi="Tahoma" w:cs="Tahoma"/>
          <w:szCs w:val="24"/>
          <w:lang w:val="bs-Latn-BA"/>
        </w:rPr>
        <w:t>o</w:t>
      </w:r>
      <w:r w:rsidRPr="00EC24AA">
        <w:rPr>
          <w:rFonts w:ascii="Tahoma" w:hAnsi="Tahoma" w:cs="Tahoma"/>
          <w:szCs w:val="24"/>
          <w:lang w:val="bs-Latn-BA"/>
        </w:rPr>
        <w:t xml:space="preserve"> </w:t>
      </w:r>
      <w:r w:rsidR="00470016">
        <w:rPr>
          <w:rFonts w:ascii="Tahoma" w:hAnsi="Tahoma" w:cs="Tahoma"/>
          <w:szCs w:val="24"/>
          <w:lang w:val="bs-Latn-BA"/>
        </w:rPr>
        <w:t>povjerenstvo</w:t>
      </w:r>
      <w:r w:rsidRPr="00EC24AA">
        <w:rPr>
          <w:rFonts w:ascii="Tahoma" w:hAnsi="Tahoma" w:cs="Tahoma"/>
          <w:szCs w:val="24"/>
          <w:lang w:val="bs-Latn-BA"/>
        </w:rPr>
        <w:t xml:space="preserve"> </w:t>
      </w:r>
      <w:r w:rsidR="00470016">
        <w:rPr>
          <w:rFonts w:ascii="Tahoma" w:hAnsi="Tahoma" w:cs="Tahoma"/>
          <w:szCs w:val="24"/>
          <w:lang w:val="bs-Latn-BA"/>
        </w:rPr>
        <w:t>Zastupničk</w:t>
      </w:r>
      <w:r w:rsidRPr="00EC24AA">
        <w:rPr>
          <w:rFonts w:ascii="Tahoma" w:hAnsi="Tahoma" w:cs="Tahoma"/>
          <w:szCs w:val="24"/>
          <w:lang w:val="bs-Latn-BA"/>
        </w:rPr>
        <w:t>og</w:t>
      </w:r>
      <w:r w:rsidR="00470016">
        <w:rPr>
          <w:rFonts w:ascii="Tahoma" w:hAnsi="Tahoma" w:cs="Tahoma"/>
          <w:szCs w:val="24"/>
          <w:lang w:val="bs-Latn-BA"/>
        </w:rPr>
        <w:t>a</w:t>
      </w:r>
      <w:r w:rsidRPr="00EC24AA">
        <w:rPr>
          <w:rFonts w:ascii="Tahoma" w:hAnsi="Tahoma" w:cs="Tahoma"/>
          <w:szCs w:val="24"/>
          <w:lang w:val="bs-Latn-BA"/>
        </w:rPr>
        <w:t xml:space="preserve"> doma Parlamenta Federacije BiH </w:t>
      </w:r>
      <w:r w:rsidRPr="00EC24AA">
        <w:rPr>
          <w:rFonts w:ascii="Tahoma" w:hAnsi="Tahoma" w:cs="Tahoma"/>
          <w:b/>
          <w:szCs w:val="24"/>
          <w:lang w:val="bs-Latn-BA"/>
        </w:rPr>
        <w:t xml:space="preserve">na 16. sjednici, održanoj 28.08.2013. godine, </w:t>
      </w:r>
      <w:r w:rsidRPr="00EC24AA">
        <w:rPr>
          <w:rFonts w:ascii="Tahoma" w:hAnsi="Tahoma" w:cs="Tahoma"/>
          <w:szCs w:val="24"/>
          <w:lang w:val="bs-Latn-BA"/>
        </w:rPr>
        <w:t>razmatral</w:t>
      </w:r>
      <w:r w:rsidR="00470016">
        <w:rPr>
          <w:rFonts w:ascii="Tahoma" w:hAnsi="Tahoma" w:cs="Tahoma"/>
          <w:szCs w:val="24"/>
          <w:lang w:val="bs-Latn-BA"/>
        </w:rPr>
        <w:t>o</w:t>
      </w:r>
      <w:r w:rsidRPr="00EC24AA">
        <w:rPr>
          <w:rFonts w:ascii="Tahoma" w:hAnsi="Tahoma" w:cs="Tahoma"/>
          <w:szCs w:val="24"/>
          <w:lang w:val="bs-Latn-BA"/>
        </w:rPr>
        <w:t xml:space="preserve"> je sljedeću t</w:t>
      </w:r>
      <w:r w:rsidR="00470016">
        <w:rPr>
          <w:rFonts w:ascii="Tahoma" w:hAnsi="Tahoma" w:cs="Tahoma"/>
          <w:szCs w:val="24"/>
          <w:lang w:val="bs-Latn-BA"/>
        </w:rPr>
        <w:t>o</w:t>
      </w:r>
      <w:r w:rsidRPr="00EC24AA">
        <w:rPr>
          <w:rFonts w:ascii="Tahoma" w:hAnsi="Tahoma" w:cs="Tahoma"/>
          <w:szCs w:val="24"/>
          <w:lang w:val="bs-Latn-BA"/>
        </w:rPr>
        <w:t>čku dnevnog</w:t>
      </w:r>
      <w:r w:rsidR="00470016">
        <w:rPr>
          <w:rFonts w:ascii="Tahoma" w:hAnsi="Tahoma" w:cs="Tahoma"/>
          <w:szCs w:val="24"/>
          <w:lang w:val="bs-Latn-BA"/>
        </w:rPr>
        <w:t>a</w:t>
      </w:r>
      <w:r w:rsidRPr="00EC24AA">
        <w:rPr>
          <w:rFonts w:ascii="Tahoma" w:hAnsi="Tahoma" w:cs="Tahoma"/>
          <w:szCs w:val="24"/>
          <w:lang w:val="bs-Latn-BA"/>
        </w:rPr>
        <w:t xml:space="preserve"> reda:</w:t>
      </w:r>
    </w:p>
    <w:p w:rsidR="00AB1A48" w:rsidRPr="00EC24AA" w:rsidRDefault="00AB1A48" w:rsidP="00AB1A48">
      <w:pPr>
        <w:pStyle w:val="BodyText"/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AB1A48" w:rsidRPr="00EC24AA" w:rsidRDefault="00AB1A48" w:rsidP="00AB1A4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>Zahtjev za ocjenu ustavnosti Zakona o turističkim zajednicama i prom</w:t>
      </w:r>
      <w:r w:rsidR="008452DD">
        <w:rPr>
          <w:rFonts w:ascii="Tahoma" w:hAnsi="Tahoma" w:cs="Tahoma"/>
          <w:sz w:val="24"/>
          <w:szCs w:val="24"/>
          <w:lang w:val="bs-Latn-BA"/>
        </w:rPr>
        <w:t>icanju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turizma u Federaciji BiH </w:t>
      </w:r>
      <w:r w:rsidR="00812D10">
        <w:rPr>
          <w:rFonts w:ascii="Tahoma" w:hAnsi="Tahoma" w:cs="Tahoma"/>
          <w:sz w:val="24"/>
          <w:szCs w:val="24"/>
          <w:lang w:val="bs-Latn-BA"/>
        </w:rPr>
        <w:t>(</w:t>
      </w:r>
      <w:r w:rsidRPr="00EC24AA">
        <w:rPr>
          <w:rFonts w:ascii="Tahoma" w:hAnsi="Tahoma" w:cs="Tahoma"/>
          <w:sz w:val="24"/>
          <w:szCs w:val="24"/>
          <w:lang w:val="bs-Latn-BA"/>
        </w:rPr>
        <w:t>„Službene novine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H“ br: 19/96 i 28/03) i Uredbe o članarinama u </w:t>
      </w:r>
      <w:r w:rsidR="00966B4F">
        <w:rPr>
          <w:rFonts w:ascii="Tahoma" w:hAnsi="Tahoma" w:cs="Tahoma"/>
          <w:sz w:val="24"/>
          <w:szCs w:val="24"/>
          <w:lang w:val="bs-Latn-BA"/>
        </w:rPr>
        <w:t>t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urističkim zajednicama </w:t>
      </w:r>
      <w:r w:rsidR="00812D10">
        <w:rPr>
          <w:rFonts w:ascii="Tahoma" w:hAnsi="Tahoma" w:cs="Tahoma"/>
          <w:sz w:val="24"/>
          <w:szCs w:val="24"/>
          <w:lang w:val="bs-Latn-BA"/>
        </w:rPr>
        <w:t>(</w:t>
      </w:r>
      <w:r w:rsidRPr="00EC24AA">
        <w:rPr>
          <w:rFonts w:ascii="Tahoma" w:hAnsi="Tahoma" w:cs="Tahoma"/>
          <w:sz w:val="24"/>
          <w:szCs w:val="24"/>
          <w:lang w:val="bs-Latn-BA"/>
        </w:rPr>
        <w:t>„Službene novine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H“</w:t>
      </w:r>
      <w:r w:rsidR="00812D10">
        <w:rPr>
          <w:rFonts w:ascii="Tahoma" w:hAnsi="Tahoma" w:cs="Tahoma"/>
          <w:sz w:val="24"/>
          <w:szCs w:val="24"/>
          <w:lang w:val="bs-Latn-BA"/>
        </w:rPr>
        <w:t>)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broj 18/09 koji je podnio dopremijer Vlade Federacije BiH Jerko Ivanković</w:t>
      </w:r>
      <w:r w:rsidR="001F4010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Lijanović </w:t>
      </w:r>
      <w:r w:rsidR="005D2DFF" w:rsidRPr="00EC24AA">
        <w:rPr>
          <w:rFonts w:ascii="Tahoma" w:hAnsi="Tahoma" w:cs="Tahoma"/>
          <w:sz w:val="24"/>
          <w:szCs w:val="24"/>
        </w:rPr>
        <w:t>(predmet U-34/13)</w:t>
      </w:r>
      <w:r w:rsidR="00470016">
        <w:rPr>
          <w:rFonts w:ascii="Tahoma" w:hAnsi="Tahoma" w:cs="Tahoma"/>
          <w:sz w:val="24"/>
          <w:szCs w:val="24"/>
        </w:rPr>
        <w:t xml:space="preserve"> </w:t>
      </w:r>
      <w:r w:rsidRPr="00EC24AA">
        <w:rPr>
          <w:rFonts w:ascii="Tahoma" w:hAnsi="Tahoma" w:cs="Tahoma"/>
          <w:sz w:val="24"/>
          <w:szCs w:val="24"/>
          <w:lang w:val="bs-Latn-BA"/>
        </w:rPr>
        <w:t>– odgovor Ustavnom sudu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 od Parlamenta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 kao strane u postupku</w:t>
      </w:r>
    </w:p>
    <w:p w:rsidR="00AB1A48" w:rsidRPr="00EC24AA" w:rsidRDefault="00AB1A48" w:rsidP="00AB1A4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>Zahtjev Ustavnog</w:t>
      </w:r>
      <w:r w:rsidR="00470016">
        <w:rPr>
          <w:rFonts w:ascii="Tahoma" w:hAnsi="Tahoma" w:cs="Tahoma"/>
          <w:sz w:val="24"/>
          <w:szCs w:val="24"/>
          <w:lang w:val="bs-Latn-BA"/>
        </w:rPr>
        <w:t>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suda BiH </w:t>
      </w:r>
      <w:r w:rsidR="00470016">
        <w:rPr>
          <w:rFonts w:ascii="Tahoma" w:hAnsi="Tahoma" w:cs="Tahoma"/>
          <w:sz w:val="24"/>
          <w:szCs w:val="24"/>
          <w:lang w:val="bs-Latn-BA"/>
        </w:rPr>
        <w:t>glede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Zakon</w:t>
      </w:r>
      <w:r w:rsidR="00470016">
        <w:rPr>
          <w:rFonts w:ascii="Tahoma" w:hAnsi="Tahoma" w:cs="Tahoma"/>
          <w:sz w:val="24"/>
          <w:szCs w:val="24"/>
          <w:lang w:val="bs-Latn-BA"/>
        </w:rPr>
        <w:t>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o izmjenama i dopunama Zakona o osnovama socijalne zaštite, zaštite civilnih žrtava rata i zaštite </w:t>
      </w:r>
      <w:r w:rsidR="00470016">
        <w:rPr>
          <w:rFonts w:ascii="Tahoma" w:hAnsi="Tahoma" w:cs="Tahoma"/>
          <w:sz w:val="24"/>
          <w:szCs w:val="24"/>
          <w:lang w:val="bs-Latn-BA"/>
        </w:rPr>
        <w:t>obitelji s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djecom </w:t>
      </w:r>
      <w:r w:rsidR="00812D10">
        <w:rPr>
          <w:rFonts w:ascii="Tahoma" w:hAnsi="Tahoma" w:cs="Tahoma"/>
          <w:sz w:val="24"/>
          <w:szCs w:val="24"/>
          <w:lang w:val="bs-Latn-BA"/>
        </w:rPr>
        <w:t>(</w:t>
      </w:r>
      <w:r w:rsidRPr="00EC24AA">
        <w:rPr>
          <w:rFonts w:ascii="Tahoma" w:hAnsi="Tahoma" w:cs="Tahoma"/>
          <w:sz w:val="24"/>
          <w:szCs w:val="24"/>
          <w:lang w:val="bs-Latn-BA"/>
        </w:rPr>
        <w:t>„Službene novine FB</w:t>
      </w:r>
      <w:r w:rsidR="005E2653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H“ broj 14/09</w:t>
      </w:r>
      <w:r w:rsidR="00812D10">
        <w:rPr>
          <w:rFonts w:ascii="Tahoma" w:hAnsi="Tahoma" w:cs="Tahoma"/>
          <w:sz w:val="24"/>
          <w:szCs w:val="24"/>
          <w:lang w:val="bs-Latn-BA"/>
        </w:rPr>
        <w:t>)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– ocjena ustavnosti koju je podnio Milorad Živković</w:t>
      </w:r>
      <w:r w:rsidR="00966B4F">
        <w:rPr>
          <w:rFonts w:ascii="Tahoma" w:hAnsi="Tahoma" w:cs="Tahoma"/>
          <w:sz w:val="24"/>
          <w:szCs w:val="24"/>
          <w:lang w:val="bs-Latn-BA"/>
        </w:rPr>
        <w:t>,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u to vrijeme predsjeda</w:t>
      </w:r>
      <w:r w:rsidR="00470016">
        <w:rPr>
          <w:rFonts w:ascii="Tahoma" w:hAnsi="Tahoma" w:cs="Tahoma"/>
          <w:sz w:val="24"/>
          <w:szCs w:val="24"/>
          <w:lang w:val="bs-Latn-BA"/>
        </w:rPr>
        <w:t>telj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470016">
        <w:rPr>
          <w:rFonts w:ascii="Tahoma" w:hAnsi="Tahoma" w:cs="Tahoma"/>
          <w:sz w:val="24"/>
          <w:szCs w:val="24"/>
          <w:lang w:val="bs-Latn-BA"/>
        </w:rPr>
        <w:t>Zastupničk</w:t>
      </w:r>
      <w:r w:rsidRPr="00EC24AA">
        <w:rPr>
          <w:rFonts w:ascii="Tahoma" w:hAnsi="Tahoma" w:cs="Tahoma"/>
          <w:sz w:val="24"/>
          <w:szCs w:val="24"/>
          <w:lang w:val="bs-Latn-BA"/>
        </w:rPr>
        <w:t>og</w:t>
      </w:r>
      <w:r w:rsidR="00470016">
        <w:rPr>
          <w:rFonts w:ascii="Tahoma" w:hAnsi="Tahoma" w:cs="Tahoma"/>
          <w:sz w:val="24"/>
          <w:szCs w:val="24"/>
          <w:lang w:val="bs-Latn-BA"/>
        </w:rPr>
        <w:t>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doma Parlamentarne skupštine BiH</w:t>
      </w:r>
    </w:p>
    <w:p w:rsidR="005D2DFF" w:rsidRPr="00EC24AA" w:rsidRDefault="005D2DFF" w:rsidP="005D2DFF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>Zahtjev za ocjenu ustavnosti koji je podnio dopremijer Vlade Federacije BiH Jerko Ivanković</w:t>
      </w:r>
      <w:r w:rsidR="00773259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EC24AA">
        <w:rPr>
          <w:rFonts w:ascii="Tahoma" w:hAnsi="Tahoma" w:cs="Tahoma"/>
          <w:sz w:val="24"/>
          <w:szCs w:val="24"/>
          <w:lang w:val="bs-Latn-BA"/>
        </w:rPr>
        <w:t>Lijanović</w:t>
      </w:r>
      <w:r w:rsidR="005E2653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EC24AA">
        <w:rPr>
          <w:rFonts w:ascii="Tahoma" w:hAnsi="Tahoma" w:cs="Tahoma"/>
          <w:sz w:val="24"/>
          <w:szCs w:val="24"/>
        </w:rPr>
        <w:t xml:space="preserve">– po pitanju </w:t>
      </w:r>
      <w:r w:rsidR="00470016">
        <w:rPr>
          <w:rFonts w:ascii="Tahoma" w:hAnsi="Tahoma" w:cs="Tahoma"/>
          <w:sz w:val="24"/>
          <w:szCs w:val="24"/>
        </w:rPr>
        <w:t>je li sukladna</w:t>
      </w:r>
      <w:r w:rsidRPr="00EC24AA">
        <w:rPr>
          <w:rFonts w:ascii="Tahoma" w:hAnsi="Tahoma" w:cs="Tahoma"/>
          <w:sz w:val="24"/>
          <w:szCs w:val="24"/>
        </w:rPr>
        <w:t xml:space="preserve"> Ustav</w:t>
      </w:r>
      <w:r w:rsidR="00470016">
        <w:rPr>
          <w:rFonts w:ascii="Tahoma" w:hAnsi="Tahoma" w:cs="Tahoma"/>
          <w:sz w:val="24"/>
          <w:szCs w:val="24"/>
        </w:rPr>
        <w:t>u</w:t>
      </w:r>
      <w:r w:rsidRPr="00EC24AA">
        <w:rPr>
          <w:rFonts w:ascii="Tahoma" w:hAnsi="Tahoma" w:cs="Tahoma"/>
          <w:sz w:val="24"/>
          <w:szCs w:val="24"/>
        </w:rPr>
        <w:t xml:space="preserve"> FB</w:t>
      </w:r>
      <w:r w:rsidR="00470016">
        <w:rPr>
          <w:rFonts w:ascii="Tahoma" w:hAnsi="Tahoma" w:cs="Tahoma"/>
          <w:sz w:val="24"/>
          <w:szCs w:val="24"/>
        </w:rPr>
        <w:t>i</w:t>
      </w:r>
      <w:r w:rsidRPr="00EC24AA">
        <w:rPr>
          <w:rFonts w:ascii="Tahoma" w:hAnsi="Tahoma" w:cs="Tahoma"/>
          <w:sz w:val="24"/>
          <w:szCs w:val="24"/>
        </w:rPr>
        <w:t>H Odluka o izboru članova Vijeća za zaštitu vitalnog</w:t>
      </w:r>
      <w:r w:rsidR="00BC38C1">
        <w:rPr>
          <w:rFonts w:ascii="Tahoma" w:hAnsi="Tahoma" w:cs="Tahoma"/>
          <w:sz w:val="24"/>
          <w:szCs w:val="24"/>
        </w:rPr>
        <w:t>a</w:t>
      </w:r>
      <w:r w:rsidRPr="00EC24AA">
        <w:rPr>
          <w:rFonts w:ascii="Tahoma" w:hAnsi="Tahoma" w:cs="Tahoma"/>
          <w:sz w:val="24"/>
          <w:szCs w:val="24"/>
        </w:rPr>
        <w:t xml:space="preserve"> interesa Ustavnog</w:t>
      </w:r>
      <w:r w:rsidR="00470016">
        <w:rPr>
          <w:rFonts w:ascii="Tahoma" w:hAnsi="Tahoma" w:cs="Tahoma"/>
          <w:sz w:val="24"/>
          <w:szCs w:val="24"/>
        </w:rPr>
        <w:t>a</w:t>
      </w:r>
      <w:r w:rsidRPr="00EC24AA">
        <w:rPr>
          <w:rFonts w:ascii="Tahoma" w:hAnsi="Tahoma" w:cs="Tahoma"/>
          <w:sz w:val="24"/>
          <w:szCs w:val="24"/>
        </w:rPr>
        <w:t xml:space="preserve"> suda FB</w:t>
      </w:r>
      <w:r w:rsidR="005E2653">
        <w:rPr>
          <w:rFonts w:ascii="Tahoma" w:hAnsi="Tahoma" w:cs="Tahoma"/>
          <w:sz w:val="24"/>
          <w:szCs w:val="24"/>
        </w:rPr>
        <w:t>i</w:t>
      </w:r>
      <w:r w:rsidRPr="00EC24AA">
        <w:rPr>
          <w:rFonts w:ascii="Tahoma" w:hAnsi="Tahoma" w:cs="Tahoma"/>
          <w:sz w:val="24"/>
          <w:szCs w:val="24"/>
        </w:rPr>
        <w:t>H (predmet U-35/13)</w:t>
      </w:r>
    </w:p>
    <w:p w:rsidR="00AB1A48" w:rsidRPr="00EC24AA" w:rsidRDefault="00AB1A48" w:rsidP="00AB1A4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 xml:space="preserve">Informacija o aktivnostima </w:t>
      </w:r>
      <w:r w:rsidR="00470016">
        <w:rPr>
          <w:rFonts w:ascii="Tahoma" w:hAnsi="Tahoma" w:cs="Tahoma"/>
          <w:sz w:val="24"/>
          <w:szCs w:val="24"/>
          <w:lang w:val="bs-Latn-BA"/>
        </w:rPr>
        <w:t>glede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promjen</w:t>
      </w:r>
      <w:r w:rsidR="005E2653">
        <w:rPr>
          <w:rFonts w:ascii="Tahoma" w:hAnsi="Tahoma" w:cs="Tahoma"/>
          <w:sz w:val="24"/>
          <w:szCs w:val="24"/>
          <w:lang w:val="bs-Latn-BA"/>
        </w:rPr>
        <w:t>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Ustava Federacije BiH</w:t>
      </w:r>
    </w:p>
    <w:p w:rsidR="00AB1A48" w:rsidRPr="00EC24AA" w:rsidRDefault="00AB1A48" w:rsidP="00B33BEA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AB1A48" w:rsidRPr="00EC24AA" w:rsidRDefault="00AB1A48" w:rsidP="00AB1A48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AB1A48" w:rsidRPr="00EC24AA" w:rsidRDefault="00470016" w:rsidP="00AB1A48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Sukladno</w:t>
      </w:r>
      <w:r w:rsidR="00AB1A48" w:rsidRPr="00EC24AA">
        <w:rPr>
          <w:rFonts w:ascii="Tahoma" w:hAnsi="Tahoma" w:cs="Tahoma"/>
          <w:szCs w:val="24"/>
          <w:lang w:val="bs-Latn-BA"/>
        </w:rPr>
        <w:t xml:space="preserve"> čl. 44., 57. i 154. Poslovnika </w:t>
      </w:r>
      <w:r>
        <w:rPr>
          <w:rFonts w:ascii="Tahoma" w:hAnsi="Tahoma" w:cs="Tahoma"/>
          <w:szCs w:val="24"/>
          <w:lang w:val="bs-Latn-BA"/>
        </w:rPr>
        <w:t>Zastupničk</w:t>
      </w:r>
      <w:r w:rsidR="00AB1A48" w:rsidRPr="00EC24AA">
        <w:rPr>
          <w:rFonts w:ascii="Tahoma" w:hAnsi="Tahoma" w:cs="Tahoma"/>
          <w:szCs w:val="24"/>
          <w:lang w:val="bs-Latn-BA"/>
        </w:rPr>
        <w:t>og</w:t>
      </w:r>
      <w:r>
        <w:rPr>
          <w:rFonts w:ascii="Tahoma" w:hAnsi="Tahoma" w:cs="Tahoma"/>
          <w:szCs w:val="24"/>
          <w:lang w:val="bs-Latn-BA"/>
        </w:rPr>
        <w:t>a</w:t>
      </w:r>
      <w:r w:rsidR="00AB1A48" w:rsidRPr="00EC24AA">
        <w:rPr>
          <w:rFonts w:ascii="Tahoma" w:hAnsi="Tahoma" w:cs="Tahoma"/>
          <w:szCs w:val="24"/>
          <w:lang w:val="bs-Latn-BA"/>
        </w:rPr>
        <w:t xml:space="preserve"> doma Parlamenta FBiH Ustavn</w:t>
      </w:r>
      <w:r>
        <w:rPr>
          <w:rFonts w:ascii="Tahoma" w:hAnsi="Tahoma" w:cs="Tahoma"/>
          <w:szCs w:val="24"/>
          <w:lang w:val="bs-Latn-BA"/>
        </w:rPr>
        <w:t>o</w:t>
      </w:r>
      <w:r w:rsidR="00AB1A48" w:rsidRPr="00EC24AA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povjerenstvo</w:t>
      </w:r>
      <w:r w:rsidR="00AB1A48" w:rsidRPr="00EC24AA">
        <w:rPr>
          <w:rFonts w:ascii="Tahoma" w:hAnsi="Tahoma" w:cs="Tahoma"/>
          <w:b/>
          <w:szCs w:val="24"/>
          <w:lang w:val="bs-Latn-BA"/>
        </w:rPr>
        <w:t xml:space="preserve"> </w:t>
      </w:r>
      <w:r w:rsidR="00AB1A48" w:rsidRPr="00EC24AA">
        <w:rPr>
          <w:rFonts w:ascii="Tahoma" w:hAnsi="Tahoma" w:cs="Tahoma"/>
          <w:szCs w:val="24"/>
          <w:lang w:val="bs-Latn-BA"/>
        </w:rPr>
        <w:t>Domu podnosi sljedeć</w:t>
      </w:r>
      <w:r>
        <w:rPr>
          <w:rFonts w:ascii="Tahoma" w:hAnsi="Tahoma" w:cs="Tahoma"/>
          <w:szCs w:val="24"/>
          <w:lang w:val="bs-Latn-BA"/>
        </w:rPr>
        <w:t>e</w:t>
      </w:r>
      <w:r w:rsidR="00AB1A48" w:rsidRPr="00EC24AA">
        <w:rPr>
          <w:rFonts w:ascii="Tahoma" w:hAnsi="Tahoma" w:cs="Tahoma"/>
          <w:szCs w:val="24"/>
          <w:lang w:val="bs-Latn-BA"/>
        </w:rPr>
        <w:t>:</w:t>
      </w:r>
    </w:p>
    <w:p w:rsidR="00AB1A48" w:rsidRPr="00EC24AA" w:rsidRDefault="00AB1A48" w:rsidP="00AB1A48">
      <w:pPr>
        <w:pStyle w:val="BodyText"/>
        <w:rPr>
          <w:rFonts w:ascii="Tahoma" w:hAnsi="Tahoma" w:cs="Tahoma"/>
          <w:szCs w:val="24"/>
          <w:lang w:val="bs-Latn-BA"/>
        </w:rPr>
      </w:pPr>
    </w:p>
    <w:p w:rsidR="00AB1A48" w:rsidRPr="00EC24AA" w:rsidRDefault="00AB1A48" w:rsidP="00AB1A48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EC24AA">
        <w:rPr>
          <w:rFonts w:ascii="Tahoma" w:hAnsi="Tahoma" w:cs="Tahoma"/>
          <w:szCs w:val="24"/>
          <w:lang w:val="en-AU"/>
        </w:rPr>
        <w:t xml:space="preserve">I Z V J E Š </w:t>
      </w:r>
      <w:r w:rsidR="00470016">
        <w:rPr>
          <w:rFonts w:ascii="Tahoma" w:hAnsi="Tahoma" w:cs="Tahoma"/>
          <w:szCs w:val="24"/>
          <w:lang w:val="en-AU"/>
        </w:rPr>
        <w:t>Ć E</w:t>
      </w:r>
    </w:p>
    <w:p w:rsidR="008324A9" w:rsidRDefault="008324A9" w:rsidP="008F621F">
      <w:pPr>
        <w:rPr>
          <w:rFonts w:ascii="Tahoma" w:hAnsi="Tahoma" w:cs="Tahoma"/>
        </w:rPr>
      </w:pPr>
    </w:p>
    <w:p w:rsidR="00EC24AA" w:rsidRPr="00EC24AA" w:rsidRDefault="00EC24AA" w:rsidP="008F621F">
      <w:pPr>
        <w:rPr>
          <w:rFonts w:ascii="Tahoma" w:hAnsi="Tahoma" w:cs="Tahoma"/>
        </w:rPr>
      </w:pPr>
    </w:p>
    <w:p w:rsidR="00EC24AA" w:rsidRPr="00EC24AA" w:rsidRDefault="00AB1A48" w:rsidP="00EC24AA">
      <w:pPr>
        <w:rPr>
          <w:rFonts w:ascii="Tahoma" w:hAnsi="Tahoma" w:cs="Tahoma"/>
          <w:b/>
        </w:rPr>
      </w:pPr>
      <w:r w:rsidRPr="00EC24AA">
        <w:rPr>
          <w:rFonts w:ascii="Tahoma" w:hAnsi="Tahoma" w:cs="Tahoma"/>
          <w:b/>
        </w:rPr>
        <w:t xml:space="preserve">Ad – 1 </w:t>
      </w:r>
      <w:r w:rsidR="00EC24AA" w:rsidRPr="00EC24AA">
        <w:rPr>
          <w:rFonts w:ascii="Tahoma" w:hAnsi="Tahoma" w:cs="Tahoma"/>
          <w:b/>
        </w:rPr>
        <w:t>Zahtjev za ocjenu ustavnosti Zakona o turističkim zajednicama i prom</w:t>
      </w:r>
      <w:r w:rsidR="008452DD">
        <w:rPr>
          <w:rFonts w:ascii="Tahoma" w:hAnsi="Tahoma" w:cs="Tahoma"/>
          <w:b/>
        </w:rPr>
        <w:t>icanju</w:t>
      </w:r>
      <w:r w:rsidR="00EC24AA" w:rsidRPr="00EC24AA">
        <w:rPr>
          <w:rFonts w:ascii="Tahoma" w:hAnsi="Tahoma" w:cs="Tahoma"/>
          <w:b/>
        </w:rPr>
        <w:t xml:space="preserve"> turizma u Federaciji BiH </w:t>
      </w:r>
      <w:r w:rsidR="00470016">
        <w:rPr>
          <w:rFonts w:ascii="Tahoma" w:hAnsi="Tahoma" w:cs="Tahoma"/>
          <w:b/>
        </w:rPr>
        <w:t>(</w:t>
      </w:r>
      <w:r w:rsidR="00EC24AA" w:rsidRPr="00EC24AA">
        <w:rPr>
          <w:rFonts w:ascii="Tahoma" w:hAnsi="Tahoma" w:cs="Tahoma"/>
          <w:b/>
        </w:rPr>
        <w:t>„Službene novine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 xml:space="preserve">H“ br: 19/96 i 28/03) i Uredbe o članarinama u </w:t>
      </w:r>
      <w:r w:rsidR="005E2653">
        <w:rPr>
          <w:rFonts w:ascii="Tahoma" w:hAnsi="Tahoma" w:cs="Tahoma"/>
          <w:b/>
        </w:rPr>
        <w:t>t</w:t>
      </w:r>
      <w:r w:rsidR="00EC24AA" w:rsidRPr="00EC24AA">
        <w:rPr>
          <w:rFonts w:ascii="Tahoma" w:hAnsi="Tahoma" w:cs="Tahoma"/>
          <w:b/>
        </w:rPr>
        <w:t>urističkim zajednicama</w:t>
      </w:r>
      <w:r w:rsidR="00470016">
        <w:rPr>
          <w:rFonts w:ascii="Tahoma" w:hAnsi="Tahoma" w:cs="Tahoma"/>
          <w:b/>
        </w:rPr>
        <w:t xml:space="preserve"> (</w:t>
      </w:r>
      <w:r w:rsidR="00EC24AA" w:rsidRPr="00EC24AA">
        <w:rPr>
          <w:rFonts w:ascii="Tahoma" w:hAnsi="Tahoma" w:cs="Tahoma"/>
          <w:b/>
        </w:rPr>
        <w:t>„Službene novine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H“ broj 18/09</w:t>
      </w:r>
      <w:r w:rsidR="00470016">
        <w:rPr>
          <w:rFonts w:ascii="Tahoma" w:hAnsi="Tahoma" w:cs="Tahoma"/>
          <w:b/>
        </w:rPr>
        <w:t>)</w:t>
      </w:r>
      <w:r w:rsidR="00EC24AA" w:rsidRPr="00EC24AA">
        <w:rPr>
          <w:rFonts w:ascii="Tahoma" w:hAnsi="Tahoma" w:cs="Tahoma"/>
          <w:b/>
        </w:rPr>
        <w:t xml:space="preserve"> koji je podnio dopremijer Vlade Federacije BiH Jerko Ivanković</w:t>
      </w:r>
      <w:r w:rsidR="00470016">
        <w:rPr>
          <w:rFonts w:ascii="Tahoma" w:hAnsi="Tahoma" w:cs="Tahoma"/>
          <w:b/>
        </w:rPr>
        <w:t xml:space="preserve"> </w:t>
      </w:r>
      <w:r w:rsidR="00EC24AA" w:rsidRPr="00EC24AA">
        <w:rPr>
          <w:rFonts w:ascii="Tahoma" w:hAnsi="Tahoma" w:cs="Tahoma"/>
          <w:b/>
        </w:rPr>
        <w:t>Lijanović (predmet U-34/13)– odgovor Ustavnom sudu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od Parlamenta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kao strane u postupku</w:t>
      </w:r>
    </w:p>
    <w:p w:rsidR="00AB1A48" w:rsidRPr="00EC24AA" w:rsidRDefault="00AB1A48" w:rsidP="008F621F">
      <w:pPr>
        <w:rPr>
          <w:rFonts w:ascii="Tahoma" w:hAnsi="Tahoma" w:cs="Tahoma"/>
        </w:rPr>
      </w:pPr>
    </w:p>
    <w:p w:rsidR="00AB1A48" w:rsidRPr="00EC24AA" w:rsidRDefault="00AB1A48" w:rsidP="008F621F">
      <w:pPr>
        <w:rPr>
          <w:rFonts w:ascii="Tahoma" w:hAnsi="Tahoma" w:cs="Tahoma"/>
        </w:rPr>
      </w:pPr>
    </w:p>
    <w:p w:rsidR="00EC24AA" w:rsidRDefault="00B33BEA" w:rsidP="00B33BEA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Zah</w:t>
      </w:r>
      <w:r w:rsidR="00EC24AA">
        <w:rPr>
          <w:rFonts w:ascii="Tahoma" w:hAnsi="Tahoma" w:cs="Tahoma"/>
        </w:rPr>
        <w:t>tjev za ocjenu ustavnosti Zakon</w:t>
      </w:r>
      <w:r w:rsidRPr="00EC24AA">
        <w:rPr>
          <w:rFonts w:ascii="Tahoma" w:hAnsi="Tahoma" w:cs="Tahoma"/>
        </w:rPr>
        <w:t>a</w:t>
      </w:r>
      <w:r w:rsidR="00EC24AA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o turističkim zajednic</w:t>
      </w:r>
      <w:r w:rsidR="00EC24AA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>ma i prom</w:t>
      </w:r>
      <w:r w:rsidR="008452DD">
        <w:rPr>
          <w:rFonts w:ascii="Tahoma" w:hAnsi="Tahoma" w:cs="Tahoma"/>
        </w:rPr>
        <w:t>icanju</w:t>
      </w:r>
      <w:r w:rsidRPr="00EC24AA">
        <w:rPr>
          <w:rFonts w:ascii="Tahoma" w:hAnsi="Tahoma" w:cs="Tahoma"/>
        </w:rPr>
        <w:t xml:space="preserve"> turizma u Federaciji BiH i Uredba o članarinama u turističkim zajednicama u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 raspravljen je u okviru Ustavn</w:t>
      </w:r>
      <w:r w:rsidR="008452DD">
        <w:rPr>
          <w:rFonts w:ascii="Tahoma" w:hAnsi="Tahoma" w:cs="Tahoma"/>
        </w:rPr>
        <w:t>oga povjerenstva</w:t>
      </w:r>
      <w:r w:rsidRPr="00EC24AA">
        <w:rPr>
          <w:rFonts w:ascii="Tahoma" w:hAnsi="Tahoma" w:cs="Tahoma"/>
        </w:rPr>
        <w:t xml:space="preserve"> kao jedna t</w:t>
      </w:r>
      <w:r w:rsidR="008452DD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>čka dnevnog</w:t>
      </w:r>
      <w:r w:rsidR="008452DD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reda </w:t>
      </w:r>
      <w:r w:rsidR="008452DD">
        <w:rPr>
          <w:rFonts w:ascii="Tahoma" w:hAnsi="Tahoma" w:cs="Tahoma"/>
        </w:rPr>
        <w:t>budući</w:t>
      </w:r>
      <w:r w:rsidR="005E2653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 xml:space="preserve">da se radi o povezanoj problematici. Ustavni </w:t>
      </w:r>
      <w:r w:rsidR="008452DD" w:rsidRPr="00EC24AA">
        <w:rPr>
          <w:rFonts w:ascii="Tahoma" w:hAnsi="Tahoma" w:cs="Tahoma"/>
        </w:rPr>
        <w:t xml:space="preserve">je </w:t>
      </w:r>
      <w:r w:rsidRPr="00EC24AA">
        <w:rPr>
          <w:rFonts w:ascii="Tahoma" w:hAnsi="Tahoma" w:cs="Tahoma"/>
        </w:rPr>
        <w:t xml:space="preserve">sud </w:t>
      </w:r>
      <w:r w:rsidR="008452DD">
        <w:rPr>
          <w:rFonts w:ascii="Tahoma" w:hAnsi="Tahoma" w:cs="Tahoma"/>
        </w:rPr>
        <w:t>sukladno</w:t>
      </w:r>
      <w:r w:rsidRPr="00EC24AA">
        <w:rPr>
          <w:rFonts w:ascii="Tahoma" w:hAnsi="Tahoma" w:cs="Tahoma"/>
        </w:rPr>
        <w:t xml:space="preserve"> svojim </w:t>
      </w:r>
      <w:r w:rsidR="008452DD">
        <w:rPr>
          <w:rFonts w:ascii="Tahoma" w:hAnsi="Tahoma" w:cs="Tahoma"/>
        </w:rPr>
        <w:t>mjerodavnostima</w:t>
      </w:r>
      <w:r w:rsidRPr="00EC24AA">
        <w:rPr>
          <w:rFonts w:ascii="Tahoma" w:hAnsi="Tahoma" w:cs="Tahoma"/>
        </w:rPr>
        <w:t xml:space="preserve"> zatražio da se dostavi oficijelno </w:t>
      </w:r>
      <w:r w:rsidRPr="00EC24AA">
        <w:rPr>
          <w:rFonts w:ascii="Tahoma" w:hAnsi="Tahoma" w:cs="Tahoma"/>
        </w:rPr>
        <w:lastRenderedPageBreak/>
        <w:t xml:space="preserve">mišljenje </w:t>
      </w:r>
      <w:r w:rsidR="008452DD">
        <w:rPr>
          <w:rFonts w:ascii="Tahoma" w:hAnsi="Tahoma" w:cs="Tahoma"/>
        </w:rPr>
        <w:t>glede</w:t>
      </w:r>
      <w:r w:rsidRPr="00EC24AA">
        <w:rPr>
          <w:rFonts w:ascii="Tahoma" w:hAnsi="Tahoma" w:cs="Tahoma"/>
        </w:rPr>
        <w:t xml:space="preserve"> vođenj</w:t>
      </w:r>
      <w:r w:rsidR="008452DD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rasprave pred Ustavnim sudom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H. Poslije opširne rasprave i uvodnih izlaganja predsjednika i </w:t>
      </w:r>
      <w:r w:rsidR="008452DD">
        <w:rPr>
          <w:rFonts w:ascii="Tahoma" w:hAnsi="Tahoma" w:cs="Tahoma"/>
        </w:rPr>
        <w:t>tajnika</w:t>
      </w:r>
      <w:r w:rsidRPr="00EC24AA">
        <w:rPr>
          <w:rFonts w:ascii="Tahoma" w:hAnsi="Tahoma" w:cs="Tahoma"/>
        </w:rPr>
        <w:t xml:space="preserve"> Ustavn</w:t>
      </w:r>
      <w:r w:rsidR="008452DD">
        <w:rPr>
          <w:rFonts w:ascii="Tahoma" w:hAnsi="Tahoma" w:cs="Tahoma"/>
        </w:rPr>
        <w:t>oga povjerenstva</w:t>
      </w:r>
      <w:r w:rsidRPr="00EC24AA">
        <w:rPr>
          <w:rFonts w:ascii="Tahoma" w:hAnsi="Tahoma" w:cs="Tahoma"/>
        </w:rPr>
        <w:t>, poseb</w:t>
      </w:r>
      <w:r w:rsidR="008452DD">
        <w:rPr>
          <w:rFonts w:ascii="Tahoma" w:hAnsi="Tahoma" w:cs="Tahoma"/>
        </w:rPr>
        <w:t>ice</w:t>
      </w:r>
      <w:r w:rsidRPr="00EC24AA">
        <w:rPr>
          <w:rFonts w:ascii="Tahoma" w:hAnsi="Tahoma" w:cs="Tahoma"/>
        </w:rPr>
        <w:t xml:space="preserve"> o provedenom postupku kon</w:t>
      </w:r>
      <w:r w:rsidR="008452DD">
        <w:rPr>
          <w:rFonts w:ascii="Tahoma" w:hAnsi="Tahoma" w:cs="Tahoma"/>
        </w:rPr>
        <w:t>z</w:t>
      </w:r>
      <w:r w:rsidRPr="00EC24AA">
        <w:rPr>
          <w:rFonts w:ascii="Tahoma" w:hAnsi="Tahoma" w:cs="Tahoma"/>
        </w:rPr>
        <w:t xml:space="preserve">ultacija o podijeljenim </w:t>
      </w:r>
      <w:r w:rsidR="008452DD">
        <w:rPr>
          <w:rFonts w:ascii="Tahoma" w:hAnsi="Tahoma" w:cs="Tahoma"/>
        </w:rPr>
        <w:t>mjerodavnost</w:t>
      </w:r>
      <w:r w:rsidRPr="00EC24AA">
        <w:rPr>
          <w:rFonts w:ascii="Tahoma" w:hAnsi="Tahoma" w:cs="Tahoma"/>
        </w:rPr>
        <w:t>ima iz oblasti turizma između Federacije BiH i kantona, Ustavn</w:t>
      </w:r>
      <w:r w:rsidR="008452DD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</w:t>
      </w:r>
      <w:r w:rsidR="008452DD" w:rsidRPr="00EC24AA">
        <w:rPr>
          <w:rFonts w:ascii="Tahoma" w:hAnsi="Tahoma" w:cs="Tahoma"/>
        </w:rPr>
        <w:t xml:space="preserve">je </w:t>
      </w:r>
      <w:r w:rsidR="00470016">
        <w:rPr>
          <w:rFonts w:ascii="Tahoma" w:hAnsi="Tahoma" w:cs="Tahoma"/>
        </w:rPr>
        <w:t>povjerenstvo</w:t>
      </w:r>
      <w:r w:rsidRPr="00EC24AA">
        <w:rPr>
          <w:rFonts w:ascii="Tahoma" w:hAnsi="Tahoma" w:cs="Tahoma"/>
        </w:rPr>
        <w:t xml:space="preserve"> utvrdil</w:t>
      </w:r>
      <w:r w:rsidR="008452DD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jedinstven stav. </w:t>
      </w:r>
    </w:p>
    <w:p w:rsidR="00AB1A48" w:rsidRPr="00EC24AA" w:rsidRDefault="008452DD" w:rsidP="00EC24AA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Tajnik</w:t>
      </w:r>
      <w:r w:rsidR="00B33BEA" w:rsidRPr="00EC24AA">
        <w:rPr>
          <w:rFonts w:ascii="Tahoma" w:hAnsi="Tahoma" w:cs="Tahoma"/>
        </w:rPr>
        <w:t xml:space="preserve"> Ustavn</w:t>
      </w:r>
      <w:r>
        <w:rPr>
          <w:rFonts w:ascii="Tahoma" w:hAnsi="Tahoma" w:cs="Tahoma"/>
        </w:rPr>
        <w:t xml:space="preserve">oga povjerenstva </w:t>
      </w:r>
      <w:r w:rsidR="00B33BEA" w:rsidRPr="00EC24AA">
        <w:rPr>
          <w:rFonts w:ascii="Tahoma" w:hAnsi="Tahoma" w:cs="Tahoma"/>
        </w:rPr>
        <w:t xml:space="preserve">informirao </w:t>
      </w:r>
      <w:r w:rsidRPr="00EC24AA">
        <w:rPr>
          <w:rFonts w:ascii="Tahoma" w:hAnsi="Tahoma" w:cs="Tahoma"/>
        </w:rPr>
        <w:t xml:space="preserve">je </w:t>
      </w:r>
      <w:r w:rsidR="00B33BEA" w:rsidRPr="00EC24AA">
        <w:rPr>
          <w:rFonts w:ascii="Tahoma" w:hAnsi="Tahoma" w:cs="Tahoma"/>
        </w:rPr>
        <w:t>članove Ustavn</w:t>
      </w:r>
      <w:r>
        <w:rPr>
          <w:rFonts w:ascii="Tahoma" w:hAnsi="Tahoma" w:cs="Tahoma"/>
        </w:rPr>
        <w:t>oga</w:t>
      </w:r>
      <w:r w:rsidR="00B33BEA" w:rsidRPr="00EC24A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povjerenstva</w:t>
      </w:r>
      <w:r w:rsidR="00B33BEA" w:rsidRPr="00EC24AA">
        <w:rPr>
          <w:rFonts w:ascii="Tahoma" w:hAnsi="Tahoma" w:cs="Tahoma"/>
        </w:rPr>
        <w:t xml:space="preserve"> da je upućeno pismo resornom </w:t>
      </w:r>
      <w:r w:rsidR="005E2653">
        <w:rPr>
          <w:rFonts w:ascii="Tahoma" w:hAnsi="Tahoma" w:cs="Tahoma"/>
        </w:rPr>
        <w:t>M</w:t>
      </w:r>
      <w:r w:rsidR="00B33BEA" w:rsidRPr="00EC24AA">
        <w:rPr>
          <w:rFonts w:ascii="Tahoma" w:hAnsi="Tahoma" w:cs="Tahoma"/>
        </w:rPr>
        <w:t xml:space="preserve">inistarstvu turizma i okoliša Federacije BiH, te da je dobijen odgovor </w:t>
      </w:r>
      <w:r>
        <w:rPr>
          <w:rFonts w:ascii="Tahoma" w:hAnsi="Tahoma" w:cs="Tahoma"/>
        </w:rPr>
        <w:t>kako</w:t>
      </w:r>
      <w:r w:rsidR="00B33BEA" w:rsidRPr="00EC24AA">
        <w:rPr>
          <w:rFonts w:ascii="Tahoma" w:hAnsi="Tahoma" w:cs="Tahoma"/>
        </w:rPr>
        <w:t xml:space="preserve"> kod njih ne postoji nikakva dokumentacija </w:t>
      </w:r>
      <w:r w:rsidR="005E2653">
        <w:rPr>
          <w:rFonts w:ascii="Tahoma" w:hAnsi="Tahoma" w:cs="Tahoma"/>
        </w:rPr>
        <w:t xml:space="preserve">u </w:t>
      </w:r>
      <w:r>
        <w:rPr>
          <w:rFonts w:ascii="Tahoma" w:hAnsi="Tahoma" w:cs="Tahoma"/>
        </w:rPr>
        <w:t>s</w:t>
      </w:r>
      <w:r w:rsidR="005E2653">
        <w:rPr>
          <w:rFonts w:ascii="Tahoma" w:hAnsi="Tahoma" w:cs="Tahoma"/>
        </w:rPr>
        <w:t>vezi s</w:t>
      </w:r>
      <w:r w:rsidR="00B33BEA" w:rsidRPr="00EC24AA">
        <w:rPr>
          <w:rFonts w:ascii="Tahoma" w:hAnsi="Tahoma" w:cs="Tahoma"/>
        </w:rPr>
        <w:t xml:space="preserve"> </w:t>
      </w:r>
      <w:r w:rsidR="00EC24AA">
        <w:rPr>
          <w:rFonts w:ascii="Tahoma" w:hAnsi="Tahoma" w:cs="Tahoma"/>
        </w:rPr>
        <w:t>prov</w:t>
      </w:r>
      <w:r>
        <w:rPr>
          <w:rFonts w:ascii="Tahoma" w:hAnsi="Tahoma" w:cs="Tahoma"/>
        </w:rPr>
        <w:t>edbom</w:t>
      </w:r>
      <w:r w:rsidR="00EC24AA">
        <w:rPr>
          <w:rFonts w:ascii="Tahoma" w:hAnsi="Tahoma" w:cs="Tahoma"/>
        </w:rPr>
        <w:t xml:space="preserve"> postupka kon</w:t>
      </w:r>
      <w:r>
        <w:rPr>
          <w:rFonts w:ascii="Tahoma" w:hAnsi="Tahoma" w:cs="Tahoma"/>
        </w:rPr>
        <w:t>z</w:t>
      </w:r>
      <w:r w:rsidR="00EC24AA">
        <w:rPr>
          <w:rFonts w:ascii="Tahoma" w:hAnsi="Tahoma" w:cs="Tahoma"/>
        </w:rPr>
        <w:t>ultacij</w:t>
      </w:r>
      <w:r w:rsidR="00B33BEA" w:rsidRPr="00EC24AA">
        <w:rPr>
          <w:rFonts w:ascii="Tahoma" w:hAnsi="Tahoma" w:cs="Tahoma"/>
        </w:rPr>
        <w:t>a</w:t>
      </w:r>
      <w:r w:rsidR="00EC24AA">
        <w:rPr>
          <w:rFonts w:ascii="Tahoma" w:hAnsi="Tahoma" w:cs="Tahoma"/>
        </w:rPr>
        <w:t xml:space="preserve"> </w:t>
      </w:r>
      <w:r w:rsidR="00B33BEA" w:rsidRPr="00EC24AA">
        <w:rPr>
          <w:rFonts w:ascii="Tahoma" w:hAnsi="Tahoma" w:cs="Tahoma"/>
        </w:rPr>
        <w:t xml:space="preserve">iako je to ustavna odredba, </w:t>
      </w:r>
      <w:r>
        <w:rPr>
          <w:rFonts w:ascii="Tahoma" w:hAnsi="Tahoma" w:cs="Tahoma"/>
        </w:rPr>
        <w:t>kako</w:t>
      </w:r>
      <w:r w:rsidR="00B33BEA" w:rsidRPr="00EC24AA">
        <w:rPr>
          <w:rFonts w:ascii="Tahoma" w:hAnsi="Tahoma" w:cs="Tahoma"/>
        </w:rPr>
        <w:t xml:space="preserve"> bi se na </w:t>
      </w:r>
      <w:r>
        <w:rPr>
          <w:rFonts w:ascii="Tahoma" w:hAnsi="Tahoma" w:cs="Tahoma"/>
        </w:rPr>
        <w:t>razini</w:t>
      </w:r>
      <w:r w:rsidR="00B33BEA" w:rsidRPr="00EC24AA">
        <w:rPr>
          <w:rFonts w:ascii="Tahoma" w:hAnsi="Tahoma" w:cs="Tahoma"/>
        </w:rPr>
        <w:t xml:space="preserve"> Federacije BiH predložio jedan o</w:t>
      </w:r>
      <w:r w:rsidR="00EC24AA">
        <w:rPr>
          <w:rFonts w:ascii="Tahoma" w:hAnsi="Tahoma" w:cs="Tahoma"/>
        </w:rPr>
        <w:t>vakav zakon</w:t>
      </w:r>
      <w:r w:rsidR="00B33BEA" w:rsidRPr="00EC24AA">
        <w:rPr>
          <w:rFonts w:ascii="Tahoma" w:hAnsi="Tahoma" w:cs="Tahoma"/>
        </w:rPr>
        <w:t xml:space="preserve">, gdje je turizam ostavljen kao </w:t>
      </w:r>
      <w:r>
        <w:rPr>
          <w:rFonts w:ascii="Tahoma" w:hAnsi="Tahoma" w:cs="Tahoma"/>
        </w:rPr>
        <w:t>mjerodavnost</w:t>
      </w:r>
      <w:r w:rsidR="00B33BEA" w:rsidRPr="00EC24AA">
        <w:rPr>
          <w:rFonts w:ascii="Tahoma" w:hAnsi="Tahoma" w:cs="Tahoma"/>
        </w:rPr>
        <w:t xml:space="preserve"> po Ustavu u kantonima i podijeljena </w:t>
      </w:r>
      <w:r>
        <w:rPr>
          <w:rFonts w:ascii="Tahoma" w:hAnsi="Tahoma" w:cs="Tahoma"/>
        </w:rPr>
        <w:t>mjerodavnost</w:t>
      </w:r>
      <w:r w:rsidR="002775A7" w:rsidRPr="00EC24AA">
        <w:rPr>
          <w:rFonts w:ascii="Tahoma" w:hAnsi="Tahoma" w:cs="Tahoma"/>
        </w:rPr>
        <w:t xml:space="preserve"> kantona i Federacije B</w:t>
      </w:r>
      <w:r w:rsidR="00B33BEA" w:rsidRPr="00EC24AA">
        <w:rPr>
          <w:rFonts w:ascii="Tahoma" w:hAnsi="Tahoma" w:cs="Tahoma"/>
        </w:rPr>
        <w:t>iH.</w:t>
      </w:r>
    </w:p>
    <w:p w:rsidR="00B33BEA" w:rsidRPr="00EC24AA" w:rsidRDefault="00B33BEA" w:rsidP="00B33BEA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Nakon ukupne rasprave Ustavn</w:t>
      </w:r>
      <w:r w:rsidR="008452DD">
        <w:rPr>
          <w:rFonts w:ascii="Tahoma" w:hAnsi="Tahoma" w:cs="Tahoma"/>
        </w:rPr>
        <w:t xml:space="preserve">o je </w:t>
      </w:r>
      <w:r w:rsidR="00470016">
        <w:rPr>
          <w:rFonts w:ascii="Tahoma" w:hAnsi="Tahoma" w:cs="Tahoma"/>
        </w:rPr>
        <w:t>povjerenstvo</w:t>
      </w:r>
      <w:r w:rsidR="008452DD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zaključil</w:t>
      </w:r>
      <w:r w:rsidR="008452DD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>:</w:t>
      </w:r>
    </w:p>
    <w:p w:rsidR="00B33BEA" w:rsidRPr="00EC24AA" w:rsidRDefault="00EC24AA" w:rsidP="00B33BE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4"/>
          <w:szCs w:val="24"/>
          <w:lang w:val="bs-Latn-BA"/>
        </w:rPr>
      </w:pP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za 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>donošenje ovog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a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zakona o turističkim zajednicama i prom</w:t>
      </w:r>
      <w:r w:rsidR="00BC38C1">
        <w:rPr>
          <w:rFonts w:ascii="Tahoma" w:hAnsi="Tahoma" w:cs="Tahoma"/>
          <w:noProof/>
          <w:sz w:val="24"/>
          <w:szCs w:val="24"/>
          <w:lang w:val="bs-Latn-BA"/>
        </w:rPr>
        <w:t>icanju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turizma u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H u 1996. godini i izmjena u 2003. godini postojao je pravni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temelj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da ovaj zakon bude donesen odnosno izmijenjen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,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provedene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 xml:space="preserve">su 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>kon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z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>ultacije u neposrednim kontaktima jer u suprotnom ovaj zakon ne bi mogao biti donesen u Parlamentu Federacije BiH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,</w:t>
      </w:r>
    </w:p>
    <w:p w:rsidR="00B33BEA" w:rsidRPr="00EC24AA" w:rsidRDefault="00B33BEA" w:rsidP="00B33BE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4"/>
          <w:szCs w:val="24"/>
          <w:lang w:val="bs-Latn-BA"/>
        </w:rPr>
      </w:pPr>
      <w:r w:rsidRPr="00EC24AA">
        <w:rPr>
          <w:rFonts w:ascii="Tahoma" w:hAnsi="Tahoma" w:cs="Tahoma"/>
          <w:noProof/>
          <w:sz w:val="24"/>
          <w:szCs w:val="24"/>
          <w:lang w:val="bs-Latn-BA"/>
        </w:rPr>
        <w:t>Ustavn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</w:t>
      </w:r>
      <w:r w:rsidR="008452DD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je </w:t>
      </w:r>
      <w:r w:rsidR="00470016">
        <w:rPr>
          <w:rFonts w:ascii="Tahoma" w:hAnsi="Tahoma" w:cs="Tahoma"/>
          <w:noProof/>
          <w:sz w:val="24"/>
          <w:szCs w:val="24"/>
          <w:lang w:val="bs-Latn-BA"/>
        </w:rPr>
        <w:t>povjerenstvo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ukazal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kako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je potrebno sv</w:t>
      </w:r>
      <w:r w:rsidR="00EC24AA" w:rsidRPr="00EC24AA">
        <w:rPr>
          <w:rFonts w:ascii="Tahoma" w:hAnsi="Tahoma" w:cs="Tahoma"/>
          <w:noProof/>
          <w:sz w:val="24"/>
          <w:szCs w:val="24"/>
          <w:lang w:val="bs-Latn-BA"/>
        </w:rPr>
        <w:t>e buduće kon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z</w:t>
      </w:r>
      <w:r w:rsidR="00EC24AA" w:rsidRPr="00EC24AA">
        <w:rPr>
          <w:rFonts w:ascii="Tahoma" w:hAnsi="Tahoma" w:cs="Tahoma"/>
          <w:noProof/>
          <w:sz w:val="24"/>
          <w:szCs w:val="24"/>
          <w:lang w:val="bs-Latn-BA"/>
        </w:rPr>
        <w:t>ultacije iz oblasti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podijeljenih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mjerodavnost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i provoditi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sukladno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Ustav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u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H gdje će svaki kanton u Federaciji BiH dati svoj stav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glede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donošenj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a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zakona na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razini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Federacije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,</w:t>
      </w:r>
    </w:p>
    <w:p w:rsidR="00B33BEA" w:rsidRPr="00EC24AA" w:rsidRDefault="00B33BEA" w:rsidP="00B33BE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4"/>
          <w:szCs w:val="24"/>
          <w:lang w:val="bs-Latn-BA"/>
        </w:rPr>
      </w:pPr>
      <w:r w:rsidRPr="00EC24AA">
        <w:rPr>
          <w:rFonts w:ascii="Tahoma" w:hAnsi="Tahoma" w:cs="Tahoma"/>
          <w:noProof/>
          <w:sz w:val="24"/>
          <w:szCs w:val="24"/>
          <w:lang w:val="bs-Latn-BA"/>
        </w:rPr>
        <w:t>Ustavn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</w:t>
      </w:r>
      <w:r w:rsidR="00470016">
        <w:rPr>
          <w:rFonts w:ascii="Tahoma" w:hAnsi="Tahoma" w:cs="Tahoma"/>
          <w:noProof/>
          <w:sz w:val="24"/>
          <w:szCs w:val="24"/>
          <w:lang w:val="bs-Latn-BA"/>
        </w:rPr>
        <w:t>povjerenstvo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kao punomoćnika za zastupanje pred Ustavnim sudom po ovom predmetu i predstavljanje i pojašnjavanje pisanog mišljenja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dostavljenog Ustavnom sudu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>H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uime </w:t>
      </w:r>
      <w:r w:rsidR="00470016">
        <w:rPr>
          <w:rFonts w:ascii="Tahoma" w:hAnsi="Tahoma" w:cs="Tahoma"/>
          <w:noProof/>
          <w:sz w:val="24"/>
          <w:szCs w:val="24"/>
          <w:lang w:val="bs-Latn-BA"/>
        </w:rPr>
        <w:t>Zastupničk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>og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a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doma Parlamenta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>H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odredil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o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je predsjednika Ustavn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oga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povjerenstva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Mahmuta Alag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ića, kojem će predsjedatelj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</w:t>
      </w:r>
      <w:r w:rsidR="00470016">
        <w:rPr>
          <w:rFonts w:ascii="Tahoma" w:hAnsi="Tahoma" w:cs="Tahoma"/>
          <w:noProof/>
          <w:sz w:val="24"/>
          <w:szCs w:val="24"/>
          <w:lang w:val="bs-Latn-BA"/>
        </w:rPr>
        <w:t>Zastupničk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>og</w:t>
      </w:r>
      <w:r w:rsidR="008452DD">
        <w:rPr>
          <w:rFonts w:ascii="Tahoma" w:hAnsi="Tahoma" w:cs="Tahoma"/>
          <w:noProof/>
          <w:sz w:val="24"/>
          <w:szCs w:val="24"/>
          <w:lang w:val="bs-Latn-BA"/>
        </w:rPr>
        <w:t>a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doma potpisati punomoć</w:t>
      </w:r>
      <w:r w:rsidR="001536C4">
        <w:rPr>
          <w:rFonts w:ascii="Tahoma" w:hAnsi="Tahoma" w:cs="Tahoma"/>
          <w:noProof/>
          <w:sz w:val="24"/>
          <w:szCs w:val="24"/>
          <w:lang w:val="bs-Latn-BA"/>
        </w:rPr>
        <w:t>je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>.</w:t>
      </w:r>
    </w:p>
    <w:p w:rsidR="002775A7" w:rsidRDefault="002775A7" w:rsidP="002775A7">
      <w:pPr>
        <w:jc w:val="both"/>
        <w:rPr>
          <w:rFonts w:ascii="Tahoma" w:hAnsi="Tahoma" w:cs="Tahoma"/>
        </w:rPr>
      </w:pPr>
    </w:p>
    <w:p w:rsidR="00EC24AA" w:rsidRPr="00EC24AA" w:rsidRDefault="00EC24AA" w:rsidP="002775A7">
      <w:pPr>
        <w:jc w:val="both"/>
        <w:rPr>
          <w:rFonts w:ascii="Tahoma" w:hAnsi="Tahoma" w:cs="Tahoma"/>
        </w:rPr>
      </w:pPr>
    </w:p>
    <w:p w:rsidR="00EC24AA" w:rsidRPr="00EC24AA" w:rsidRDefault="002775A7" w:rsidP="00EC24AA">
      <w:pPr>
        <w:rPr>
          <w:rFonts w:ascii="Tahoma" w:hAnsi="Tahoma" w:cs="Tahoma"/>
          <w:b/>
        </w:rPr>
      </w:pPr>
      <w:r w:rsidRPr="00EC24AA">
        <w:rPr>
          <w:rFonts w:ascii="Tahoma" w:hAnsi="Tahoma" w:cs="Tahoma"/>
          <w:b/>
        </w:rPr>
        <w:t>Ad – 2</w:t>
      </w:r>
      <w:r w:rsidR="00EC24AA" w:rsidRPr="00EC24AA">
        <w:rPr>
          <w:rFonts w:ascii="Tahoma" w:hAnsi="Tahoma" w:cs="Tahoma"/>
          <w:b/>
        </w:rPr>
        <w:t xml:space="preserve"> </w:t>
      </w:r>
      <w:r w:rsidR="00EC24AA">
        <w:rPr>
          <w:rFonts w:ascii="Tahoma" w:hAnsi="Tahoma" w:cs="Tahoma"/>
          <w:b/>
        </w:rPr>
        <w:t xml:space="preserve">- </w:t>
      </w:r>
      <w:r w:rsidR="00EC24AA" w:rsidRPr="00EC24AA">
        <w:rPr>
          <w:rFonts w:ascii="Tahoma" w:hAnsi="Tahoma" w:cs="Tahoma"/>
          <w:b/>
        </w:rPr>
        <w:t>Zahtjev Ustavnog</w:t>
      </w:r>
      <w:r w:rsidR="00E31049">
        <w:rPr>
          <w:rFonts w:ascii="Tahoma" w:hAnsi="Tahoma" w:cs="Tahoma"/>
          <w:b/>
        </w:rPr>
        <w:t>a</w:t>
      </w:r>
      <w:r w:rsidR="00EC24AA" w:rsidRPr="00EC24AA">
        <w:rPr>
          <w:rFonts w:ascii="Tahoma" w:hAnsi="Tahoma" w:cs="Tahoma"/>
          <w:b/>
        </w:rPr>
        <w:t xml:space="preserve"> suda BiH </w:t>
      </w:r>
      <w:r w:rsidR="00E31049">
        <w:rPr>
          <w:rFonts w:ascii="Tahoma" w:hAnsi="Tahoma" w:cs="Tahoma"/>
          <w:b/>
        </w:rPr>
        <w:t>glede</w:t>
      </w:r>
      <w:r w:rsidR="00EC24AA" w:rsidRPr="00EC24AA">
        <w:rPr>
          <w:rFonts w:ascii="Tahoma" w:hAnsi="Tahoma" w:cs="Tahoma"/>
          <w:b/>
        </w:rPr>
        <w:t xml:space="preserve"> Zakon</w:t>
      </w:r>
      <w:r w:rsidR="00E31049">
        <w:rPr>
          <w:rFonts w:ascii="Tahoma" w:hAnsi="Tahoma" w:cs="Tahoma"/>
          <w:b/>
        </w:rPr>
        <w:t xml:space="preserve">a </w:t>
      </w:r>
      <w:r w:rsidR="00EC24AA" w:rsidRPr="00EC24AA">
        <w:rPr>
          <w:rFonts w:ascii="Tahoma" w:hAnsi="Tahoma" w:cs="Tahoma"/>
          <w:b/>
        </w:rPr>
        <w:t xml:space="preserve">o izmjenama i dopunama Zakona o osnovama socijalne zaštite, zaštite civilnih žrtava rata i zaštite </w:t>
      </w:r>
      <w:r w:rsidR="00E31049">
        <w:rPr>
          <w:rFonts w:ascii="Tahoma" w:hAnsi="Tahoma" w:cs="Tahoma"/>
          <w:b/>
        </w:rPr>
        <w:t>obitelji s</w:t>
      </w:r>
      <w:r w:rsidR="00EC24AA" w:rsidRPr="00EC24AA">
        <w:rPr>
          <w:rFonts w:ascii="Tahoma" w:hAnsi="Tahoma" w:cs="Tahoma"/>
          <w:b/>
        </w:rPr>
        <w:t xml:space="preserve"> djecom </w:t>
      </w:r>
      <w:r w:rsidR="00812D10">
        <w:rPr>
          <w:rFonts w:ascii="Tahoma" w:hAnsi="Tahoma" w:cs="Tahoma"/>
          <w:b/>
        </w:rPr>
        <w:t>(</w:t>
      </w:r>
      <w:r w:rsidR="00EC24AA" w:rsidRPr="00EC24AA">
        <w:rPr>
          <w:rFonts w:ascii="Tahoma" w:hAnsi="Tahoma" w:cs="Tahoma"/>
          <w:b/>
        </w:rPr>
        <w:t>„Službene novine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H“ broj 14/09</w:t>
      </w:r>
      <w:r w:rsidR="00812D10">
        <w:rPr>
          <w:rFonts w:ascii="Tahoma" w:hAnsi="Tahoma" w:cs="Tahoma"/>
          <w:b/>
        </w:rPr>
        <w:t>)</w:t>
      </w:r>
      <w:r w:rsidR="00EC24AA" w:rsidRPr="00EC24AA">
        <w:rPr>
          <w:rFonts w:ascii="Tahoma" w:hAnsi="Tahoma" w:cs="Tahoma"/>
          <w:b/>
        </w:rPr>
        <w:t xml:space="preserve"> – ocjena ustavnosti koju je podnio Milorad Živković</w:t>
      </w:r>
      <w:r w:rsidR="005E2653">
        <w:rPr>
          <w:rFonts w:ascii="Tahoma" w:hAnsi="Tahoma" w:cs="Tahoma"/>
          <w:b/>
        </w:rPr>
        <w:t>,</w:t>
      </w:r>
      <w:r w:rsidR="00EC24AA" w:rsidRPr="00EC24AA">
        <w:rPr>
          <w:rFonts w:ascii="Tahoma" w:hAnsi="Tahoma" w:cs="Tahoma"/>
          <w:b/>
        </w:rPr>
        <w:t xml:space="preserve"> u to vrijeme predsjeda</w:t>
      </w:r>
      <w:r w:rsidR="00E31049">
        <w:rPr>
          <w:rFonts w:ascii="Tahoma" w:hAnsi="Tahoma" w:cs="Tahoma"/>
          <w:b/>
        </w:rPr>
        <w:t>telj</w:t>
      </w:r>
      <w:r w:rsidR="00EC24AA" w:rsidRPr="00EC24AA">
        <w:rPr>
          <w:rFonts w:ascii="Tahoma" w:hAnsi="Tahoma" w:cs="Tahoma"/>
          <w:b/>
        </w:rPr>
        <w:t xml:space="preserve"> </w:t>
      </w:r>
      <w:r w:rsidR="00470016">
        <w:rPr>
          <w:rFonts w:ascii="Tahoma" w:hAnsi="Tahoma" w:cs="Tahoma"/>
          <w:b/>
        </w:rPr>
        <w:t>Zastupničk</w:t>
      </w:r>
      <w:r w:rsidR="00EC24AA" w:rsidRPr="00EC24AA">
        <w:rPr>
          <w:rFonts w:ascii="Tahoma" w:hAnsi="Tahoma" w:cs="Tahoma"/>
          <w:b/>
        </w:rPr>
        <w:t>og</w:t>
      </w:r>
      <w:r w:rsidR="00E31049">
        <w:rPr>
          <w:rFonts w:ascii="Tahoma" w:hAnsi="Tahoma" w:cs="Tahoma"/>
          <w:b/>
        </w:rPr>
        <w:t>a</w:t>
      </w:r>
      <w:r w:rsidR="00EC24AA" w:rsidRPr="00EC24AA">
        <w:rPr>
          <w:rFonts w:ascii="Tahoma" w:hAnsi="Tahoma" w:cs="Tahoma"/>
          <w:b/>
        </w:rPr>
        <w:t xml:space="preserve"> doma Parlamentarne skupštine BiH</w:t>
      </w:r>
    </w:p>
    <w:p w:rsidR="002775A7" w:rsidRPr="00EC24AA" w:rsidRDefault="002775A7" w:rsidP="002775A7">
      <w:pPr>
        <w:jc w:val="both"/>
        <w:rPr>
          <w:rFonts w:ascii="Tahoma" w:hAnsi="Tahoma" w:cs="Tahoma"/>
        </w:rPr>
      </w:pPr>
    </w:p>
    <w:p w:rsidR="002775A7" w:rsidRPr="00EC24AA" w:rsidRDefault="002775A7" w:rsidP="002775A7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Ustavn</w:t>
      </w:r>
      <w:r w:rsidR="00E31049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</w:t>
      </w:r>
      <w:r w:rsidR="00E31049" w:rsidRPr="00EC24AA">
        <w:rPr>
          <w:rFonts w:ascii="Tahoma" w:hAnsi="Tahoma" w:cs="Tahoma"/>
        </w:rPr>
        <w:t>je</w:t>
      </w:r>
      <w:r w:rsidR="00E31049">
        <w:rPr>
          <w:rFonts w:ascii="Tahoma" w:hAnsi="Tahoma" w:cs="Tahoma"/>
        </w:rPr>
        <w:t xml:space="preserve"> </w:t>
      </w:r>
      <w:r w:rsidR="00470016">
        <w:rPr>
          <w:rFonts w:ascii="Tahoma" w:hAnsi="Tahoma" w:cs="Tahoma"/>
        </w:rPr>
        <w:t>povjerenstvo</w:t>
      </w:r>
      <w:r w:rsidRPr="00EC24AA">
        <w:rPr>
          <w:rFonts w:ascii="Tahoma" w:hAnsi="Tahoma" w:cs="Tahoma"/>
        </w:rPr>
        <w:t xml:space="preserve"> razmatral</w:t>
      </w:r>
      <w:r w:rsidR="00E31049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Zahtjev Ustavnog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suda BiH </w:t>
      </w:r>
      <w:r w:rsidR="00E31049">
        <w:rPr>
          <w:rFonts w:ascii="Tahoma" w:hAnsi="Tahoma" w:cs="Tahoma"/>
        </w:rPr>
        <w:t>glede</w:t>
      </w:r>
      <w:r w:rsidRPr="00EC24AA">
        <w:rPr>
          <w:rFonts w:ascii="Tahoma" w:hAnsi="Tahoma" w:cs="Tahoma"/>
        </w:rPr>
        <w:t xml:space="preserve"> Zakon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o izmjeni i dopuni </w:t>
      </w:r>
      <w:r w:rsidR="00E31049">
        <w:rPr>
          <w:rFonts w:ascii="Tahoma" w:hAnsi="Tahoma" w:cs="Tahoma"/>
        </w:rPr>
        <w:t>Z</w:t>
      </w:r>
      <w:r w:rsidRPr="00EC24AA">
        <w:rPr>
          <w:rFonts w:ascii="Tahoma" w:hAnsi="Tahoma" w:cs="Tahoma"/>
        </w:rPr>
        <w:t xml:space="preserve">akona o osnovama socijalne zaštite, zaštite civilnih žrtava rata i zaštite </w:t>
      </w:r>
      <w:r w:rsidR="00E31049">
        <w:rPr>
          <w:rFonts w:ascii="Tahoma" w:hAnsi="Tahoma" w:cs="Tahoma"/>
        </w:rPr>
        <w:t>obitelji</w:t>
      </w:r>
      <w:r w:rsidRPr="00EC24AA">
        <w:rPr>
          <w:rFonts w:ascii="Tahoma" w:hAnsi="Tahoma" w:cs="Tahoma"/>
        </w:rPr>
        <w:t xml:space="preserve"> s djecom koju je pokrenuo ovlašteni predlaga</w:t>
      </w:r>
      <w:r w:rsidR="00E31049">
        <w:rPr>
          <w:rFonts w:ascii="Tahoma" w:hAnsi="Tahoma" w:cs="Tahoma"/>
        </w:rPr>
        <w:t>telj</w:t>
      </w:r>
      <w:r w:rsidRPr="00EC24AA">
        <w:rPr>
          <w:rFonts w:ascii="Tahoma" w:hAnsi="Tahoma" w:cs="Tahoma"/>
        </w:rPr>
        <w:t xml:space="preserve"> Milorad Živković, u to v</w:t>
      </w:r>
      <w:r w:rsidR="00EC24AA">
        <w:rPr>
          <w:rFonts w:ascii="Tahoma" w:hAnsi="Tahoma" w:cs="Tahoma"/>
        </w:rPr>
        <w:t>rijeme predsjeda</w:t>
      </w:r>
      <w:r w:rsidR="00E31049">
        <w:rPr>
          <w:rFonts w:ascii="Tahoma" w:hAnsi="Tahoma" w:cs="Tahoma"/>
        </w:rPr>
        <w:t>telj</w:t>
      </w:r>
      <w:r w:rsidR="00EC24AA">
        <w:rPr>
          <w:rFonts w:ascii="Tahoma" w:hAnsi="Tahoma" w:cs="Tahoma"/>
        </w:rPr>
        <w:t xml:space="preserve"> </w:t>
      </w:r>
      <w:r w:rsidR="00470016">
        <w:rPr>
          <w:rFonts w:ascii="Tahoma" w:hAnsi="Tahoma" w:cs="Tahoma"/>
        </w:rPr>
        <w:t>Zastupničk</w:t>
      </w:r>
      <w:r w:rsidRPr="00EC24AA">
        <w:rPr>
          <w:rFonts w:ascii="Tahoma" w:hAnsi="Tahoma" w:cs="Tahoma"/>
        </w:rPr>
        <w:t>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doma Parlamentarne skupštine </w:t>
      </w:r>
      <w:r w:rsidR="00EC24AA">
        <w:rPr>
          <w:rFonts w:ascii="Tahoma" w:hAnsi="Tahoma" w:cs="Tahoma"/>
        </w:rPr>
        <w:t>B</w:t>
      </w:r>
      <w:r w:rsidRPr="00EC24AA">
        <w:rPr>
          <w:rFonts w:ascii="Tahoma" w:hAnsi="Tahoma" w:cs="Tahoma"/>
        </w:rPr>
        <w:t>iH.</w:t>
      </w:r>
    </w:p>
    <w:p w:rsidR="002775A7" w:rsidRPr="00EC24AA" w:rsidRDefault="002775A7" w:rsidP="002775A7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Ustavn</w:t>
      </w:r>
      <w:r w:rsidR="00E31049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</w:t>
      </w:r>
      <w:r w:rsidR="00E31049" w:rsidRPr="00EC24AA">
        <w:rPr>
          <w:rFonts w:ascii="Tahoma" w:hAnsi="Tahoma" w:cs="Tahoma"/>
        </w:rPr>
        <w:t xml:space="preserve">je </w:t>
      </w:r>
      <w:r w:rsidR="00470016">
        <w:rPr>
          <w:rFonts w:ascii="Tahoma" w:hAnsi="Tahoma" w:cs="Tahoma"/>
        </w:rPr>
        <w:t>povjerenstvo</w:t>
      </w:r>
      <w:r w:rsidRPr="00EC24AA">
        <w:rPr>
          <w:rFonts w:ascii="Tahoma" w:hAnsi="Tahoma" w:cs="Tahoma"/>
        </w:rPr>
        <w:t xml:space="preserve"> nakon rasprave zaključil</w:t>
      </w:r>
      <w:r w:rsidR="00E31049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da je </w:t>
      </w:r>
      <w:r w:rsidR="00E31049">
        <w:rPr>
          <w:rFonts w:ascii="Tahoma" w:hAnsi="Tahoma" w:cs="Tahoma"/>
        </w:rPr>
        <w:t>prijeko potrebno</w:t>
      </w:r>
      <w:r w:rsidRPr="00EC24AA">
        <w:rPr>
          <w:rFonts w:ascii="Tahoma" w:hAnsi="Tahoma" w:cs="Tahoma"/>
        </w:rPr>
        <w:t xml:space="preserve"> obavijestiti Ustavni sud BiH da Parlament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  <w:r w:rsidR="005E2653">
        <w:rPr>
          <w:rFonts w:ascii="Tahoma" w:hAnsi="Tahoma" w:cs="Tahoma"/>
        </w:rPr>
        <w:t>,</w:t>
      </w:r>
      <w:r w:rsidR="00EC24AA">
        <w:rPr>
          <w:rFonts w:ascii="Tahoma" w:hAnsi="Tahoma" w:cs="Tahoma"/>
        </w:rPr>
        <w:t xml:space="preserve"> odnosno </w:t>
      </w:r>
      <w:r w:rsidR="00470016">
        <w:rPr>
          <w:rFonts w:ascii="Tahoma" w:hAnsi="Tahoma" w:cs="Tahoma"/>
        </w:rPr>
        <w:t>Zastupničk</w:t>
      </w:r>
      <w:r w:rsidRPr="00EC24AA">
        <w:rPr>
          <w:rFonts w:ascii="Tahoma" w:hAnsi="Tahoma" w:cs="Tahoma"/>
        </w:rPr>
        <w:t>i dom Parlamenta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 čeka da Vlada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 ili drugi ovlašteni predlaga</w:t>
      </w:r>
      <w:r w:rsidR="00E31049">
        <w:rPr>
          <w:rFonts w:ascii="Tahoma" w:hAnsi="Tahoma" w:cs="Tahoma"/>
        </w:rPr>
        <w:t>telj</w:t>
      </w:r>
      <w:r w:rsidRPr="00EC24AA">
        <w:rPr>
          <w:rFonts w:ascii="Tahoma" w:hAnsi="Tahoma" w:cs="Tahoma"/>
        </w:rPr>
        <w:t>i u propisanom</w:t>
      </w:r>
      <w:r w:rsidR="00E31049">
        <w:rPr>
          <w:rFonts w:ascii="Tahoma" w:hAnsi="Tahoma" w:cs="Tahoma"/>
        </w:rPr>
        <w:t>e</w:t>
      </w:r>
      <w:r w:rsidRPr="00EC24AA">
        <w:rPr>
          <w:rFonts w:ascii="Tahoma" w:hAnsi="Tahoma" w:cs="Tahoma"/>
        </w:rPr>
        <w:t xml:space="preserve"> roku dostave izmjene i dopune ovog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zakona u </w:t>
      </w:r>
      <w:r w:rsidR="00E31049">
        <w:rPr>
          <w:rFonts w:ascii="Tahoma" w:hAnsi="Tahoma" w:cs="Tahoma"/>
        </w:rPr>
        <w:t>s</w:t>
      </w:r>
      <w:r w:rsidRPr="00EC24AA">
        <w:rPr>
          <w:rFonts w:ascii="Tahoma" w:hAnsi="Tahoma" w:cs="Tahoma"/>
        </w:rPr>
        <w:t>vezi s osporenim član</w:t>
      </w:r>
      <w:r w:rsidR="00E31049">
        <w:rPr>
          <w:rFonts w:ascii="Tahoma" w:hAnsi="Tahoma" w:cs="Tahoma"/>
        </w:rPr>
        <w:t>c</w:t>
      </w:r>
      <w:r w:rsidRPr="00EC24AA">
        <w:rPr>
          <w:rFonts w:ascii="Tahoma" w:hAnsi="Tahoma" w:cs="Tahoma"/>
        </w:rPr>
        <w:t>ima iz ovog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zakona, te da će kao </w:t>
      </w:r>
      <w:r w:rsidR="00E31049">
        <w:rPr>
          <w:rFonts w:ascii="Tahoma" w:hAnsi="Tahoma" w:cs="Tahoma"/>
        </w:rPr>
        <w:t>mjerodavno</w:t>
      </w:r>
      <w:r w:rsidRPr="00EC24AA">
        <w:rPr>
          <w:rFonts w:ascii="Tahoma" w:hAnsi="Tahoma" w:cs="Tahoma"/>
        </w:rPr>
        <w:t xml:space="preserve"> radno tijelo zatražiti od predsjeda</w:t>
      </w:r>
      <w:r w:rsidR="00E31049">
        <w:rPr>
          <w:rFonts w:ascii="Tahoma" w:hAnsi="Tahoma" w:cs="Tahoma"/>
        </w:rPr>
        <w:t>telja</w:t>
      </w:r>
      <w:r w:rsidRPr="00EC24AA">
        <w:rPr>
          <w:rFonts w:ascii="Tahoma" w:hAnsi="Tahoma" w:cs="Tahoma"/>
        </w:rPr>
        <w:t xml:space="preserve"> Doma i od Kolegija </w:t>
      </w:r>
      <w:r w:rsidR="00EC24AA">
        <w:rPr>
          <w:rFonts w:ascii="Tahoma" w:hAnsi="Tahoma" w:cs="Tahoma"/>
        </w:rPr>
        <w:t xml:space="preserve">Doma </w:t>
      </w:r>
      <w:r w:rsidRPr="00EC24AA">
        <w:rPr>
          <w:rFonts w:ascii="Tahoma" w:hAnsi="Tahoma" w:cs="Tahoma"/>
        </w:rPr>
        <w:t xml:space="preserve">da ovaj zakon bude prioritetno uvršten u dnevni red sjednice </w:t>
      </w:r>
      <w:r w:rsidR="00470016">
        <w:rPr>
          <w:rFonts w:ascii="Tahoma" w:hAnsi="Tahoma" w:cs="Tahoma"/>
        </w:rPr>
        <w:t>Zastupničk</w:t>
      </w:r>
      <w:r w:rsidRPr="00EC24AA">
        <w:rPr>
          <w:rFonts w:ascii="Tahoma" w:hAnsi="Tahoma" w:cs="Tahoma"/>
        </w:rPr>
        <w:t>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doma kako bi se na taj način izvršila Odluka Ustavnog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suda BiH. 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EC24AA" w:rsidRPr="00EC24AA" w:rsidRDefault="002775A7" w:rsidP="00EC24AA">
      <w:pPr>
        <w:jc w:val="both"/>
        <w:rPr>
          <w:rFonts w:ascii="Tahoma" w:hAnsi="Tahoma" w:cs="Tahoma"/>
          <w:b/>
        </w:rPr>
      </w:pPr>
      <w:r w:rsidRPr="00EC24AA">
        <w:rPr>
          <w:rFonts w:ascii="Tahoma" w:hAnsi="Tahoma" w:cs="Tahoma"/>
          <w:b/>
        </w:rPr>
        <w:t>Ad – 3</w:t>
      </w:r>
      <w:r w:rsidR="00EC24AA" w:rsidRPr="00EC24AA">
        <w:rPr>
          <w:rFonts w:ascii="Tahoma" w:hAnsi="Tahoma" w:cs="Tahoma"/>
          <w:b/>
        </w:rPr>
        <w:t xml:space="preserve"> Zahtjev za ocjenu ustavnosti koji je podnio dopremijer Vlade Federacije BiH Jerko Ivanković</w:t>
      </w:r>
      <w:r w:rsidR="00696522">
        <w:rPr>
          <w:rFonts w:ascii="Tahoma" w:hAnsi="Tahoma" w:cs="Tahoma"/>
          <w:b/>
        </w:rPr>
        <w:t xml:space="preserve"> </w:t>
      </w:r>
      <w:r w:rsidR="00EC24AA" w:rsidRPr="00EC24AA">
        <w:rPr>
          <w:rFonts w:ascii="Tahoma" w:hAnsi="Tahoma" w:cs="Tahoma"/>
          <w:b/>
        </w:rPr>
        <w:t xml:space="preserve">Lijanović– </w:t>
      </w:r>
      <w:r w:rsidR="001536C4">
        <w:rPr>
          <w:rFonts w:ascii="Tahoma" w:hAnsi="Tahoma" w:cs="Tahoma"/>
          <w:b/>
        </w:rPr>
        <w:t>glede toga</w:t>
      </w:r>
      <w:r w:rsidR="00EC24AA" w:rsidRPr="00EC24AA">
        <w:rPr>
          <w:rFonts w:ascii="Tahoma" w:hAnsi="Tahoma" w:cs="Tahoma"/>
          <w:b/>
        </w:rPr>
        <w:t xml:space="preserve"> </w:t>
      </w:r>
      <w:r w:rsidR="00E31049">
        <w:rPr>
          <w:rFonts w:ascii="Tahoma" w:hAnsi="Tahoma" w:cs="Tahoma"/>
          <w:b/>
        </w:rPr>
        <w:t>je li sukladna</w:t>
      </w:r>
      <w:r w:rsidR="00EC24AA" w:rsidRPr="00EC24AA">
        <w:rPr>
          <w:rFonts w:ascii="Tahoma" w:hAnsi="Tahoma" w:cs="Tahoma"/>
          <w:b/>
        </w:rPr>
        <w:t xml:space="preserve"> Ustav</w:t>
      </w:r>
      <w:r w:rsidR="00E31049">
        <w:rPr>
          <w:rFonts w:ascii="Tahoma" w:hAnsi="Tahoma" w:cs="Tahoma"/>
          <w:b/>
        </w:rPr>
        <w:t>u</w:t>
      </w:r>
      <w:r w:rsidR="00EC24AA" w:rsidRPr="00EC24AA">
        <w:rPr>
          <w:rFonts w:ascii="Tahoma" w:hAnsi="Tahoma" w:cs="Tahoma"/>
          <w:b/>
        </w:rPr>
        <w:t xml:space="preserve">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Odluka o izboru članova Vijeća za zaštitu vitalnog</w:t>
      </w:r>
      <w:r w:rsidR="00E31049">
        <w:rPr>
          <w:rFonts w:ascii="Tahoma" w:hAnsi="Tahoma" w:cs="Tahoma"/>
          <w:b/>
        </w:rPr>
        <w:t>a</w:t>
      </w:r>
      <w:r w:rsidR="00EC24AA" w:rsidRPr="00EC24AA">
        <w:rPr>
          <w:rFonts w:ascii="Tahoma" w:hAnsi="Tahoma" w:cs="Tahoma"/>
          <w:b/>
        </w:rPr>
        <w:t xml:space="preserve"> interesa Ustavnog</w:t>
      </w:r>
      <w:r w:rsidR="00E31049">
        <w:rPr>
          <w:rFonts w:ascii="Tahoma" w:hAnsi="Tahoma" w:cs="Tahoma"/>
          <w:b/>
        </w:rPr>
        <w:t>a</w:t>
      </w:r>
      <w:r w:rsidR="00EC24AA" w:rsidRPr="00EC24AA">
        <w:rPr>
          <w:rFonts w:ascii="Tahoma" w:hAnsi="Tahoma" w:cs="Tahoma"/>
          <w:b/>
        </w:rPr>
        <w:t xml:space="preserve"> suda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(predmet U-35/13)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Ustavn</w:t>
      </w:r>
      <w:r w:rsidR="00E31049">
        <w:rPr>
          <w:rFonts w:ascii="Tahoma" w:hAnsi="Tahoma" w:cs="Tahoma"/>
        </w:rPr>
        <w:t>o je</w:t>
      </w:r>
      <w:r w:rsidRPr="00EC24AA">
        <w:rPr>
          <w:rFonts w:ascii="Tahoma" w:hAnsi="Tahoma" w:cs="Tahoma"/>
        </w:rPr>
        <w:t xml:space="preserve"> </w:t>
      </w:r>
      <w:r w:rsidR="00470016">
        <w:rPr>
          <w:rFonts w:ascii="Tahoma" w:hAnsi="Tahoma" w:cs="Tahoma"/>
        </w:rPr>
        <w:t>povjerenstvo</w:t>
      </w:r>
      <w:r w:rsidR="005E2653">
        <w:rPr>
          <w:rFonts w:ascii="Tahoma" w:hAnsi="Tahoma" w:cs="Tahoma"/>
        </w:rPr>
        <w:t xml:space="preserve">, </w:t>
      </w:r>
      <w:r w:rsidRPr="00EC24AA">
        <w:rPr>
          <w:rFonts w:ascii="Tahoma" w:hAnsi="Tahoma" w:cs="Tahoma"/>
        </w:rPr>
        <w:t>razmatra</w:t>
      </w:r>
      <w:r w:rsidR="00EC24AA">
        <w:rPr>
          <w:rFonts w:ascii="Tahoma" w:hAnsi="Tahoma" w:cs="Tahoma"/>
        </w:rPr>
        <w:t>jući Odluku o izboru članova Vijeća</w:t>
      </w:r>
      <w:r w:rsidRPr="00EC24AA">
        <w:rPr>
          <w:rFonts w:ascii="Tahoma" w:hAnsi="Tahoma" w:cs="Tahoma"/>
        </w:rPr>
        <w:t xml:space="preserve"> </w:t>
      </w:r>
      <w:r w:rsidR="00EC24AA">
        <w:rPr>
          <w:rFonts w:ascii="Tahoma" w:hAnsi="Tahoma" w:cs="Tahoma"/>
        </w:rPr>
        <w:t>za zaštitu vitalnog</w:t>
      </w:r>
      <w:r w:rsidR="00E31049">
        <w:rPr>
          <w:rFonts w:ascii="Tahoma" w:hAnsi="Tahoma" w:cs="Tahoma"/>
        </w:rPr>
        <w:t>a</w:t>
      </w:r>
      <w:r w:rsidR="00EC24AA">
        <w:rPr>
          <w:rFonts w:ascii="Tahoma" w:hAnsi="Tahoma" w:cs="Tahoma"/>
        </w:rPr>
        <w:t xml:space="preserve"> interesa Ustavnog</w:t>
      </w:r>
      <w:r w:rsidR="00E31049">
        <w:rPr>
          <w:rFonts w:ascii="Tahoma" w:hAnsi="Tahoma" w:cs="Tahoma"/>
        </w:rPr>
        <w:t>a</w:t>
      </w:r>
      <w:r w:rsidR="00EC24AA">
        <w:rPr>
          <w:rFonts w:ascii="Tahoma" w:hAnsi="Tahoma" w:cs="Tahoma"/>
        </w:rPr>
        <w:t xml:space="preserve"> suda F</w:t>
      </w:r>
      <w:r w:rsidRPr="00EC24AA">
        <w:rPr>
          <w:rFonts w:ascii="Tahoma" w:hAnsi="Tahoma" w:cs="Tahoma"/>
        </w:rPr>
        <w:t xml:space="preserve">BiH i zahtjev </w:t>
      </w:r>
      <w:r w:rsidR="00E31049">
        <w:rPr>
          <w:rFonts w:ascii="Tahoma" w:hAnsi="Tahoma" w:cs="Tahoma"/>
        </w:rPr>
        <w:t>Jerka Ivankovića Lijanovića, do</w:t>
      </w:r>
      <w:r w:rsidRPr="00EC24AA">
        <w:rPr>
          <w:rFonts w:ascii="Tahoma" w:hAnsi="Tahoma" w:cs="Tahoma"/>
        </w:rPr>
        <w:t xml:space="preserve">predsjednika </w:t>
      </w:r>
      <w:r w:rsidR="00EC24AA">
        <w:rPr>
          <w:rFonts w:ascii="Tahoma" w:hAnsi="Tahoma" w:cs="Tahoma"/>
        </w:rPr>
        <w:t>V</w:t>
      </w:r>
      <w:r w:rsidRPr="00EC24AA">
        <w:rPr>
          <w:rFonts w:ascii="Tahoma" w:hAnsi="Tahoma" w:cs="Tahoma"/>
        </w:rPr>
        <w:t>lade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  <w:r w:rsidR="005E2653">
        <w:rPr>
          <w:rFonts w:ascii="Tahoma" w:hAnsi="Tahoma" w:cs="Tahoma"/>
        </w:rPr>
        <w:t>,</w:t>
      </w:r>
      <w:r w:rsidRPr="00EC24AA">
        <w:rPr>
          <w:rFonts w:ascii="Tahoma" w:hAnsi="Tahoma" w:cs="Tahoma"/>
        </w:rPr>
        <w:t xml:space="preserve"> kao i zahtjev Ustavnog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suda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H da se da mišljenje u </w:t>
      </w:r>
      <w:r w:rsidR="00E31049">
        <w:rPr>
          <w:rFonts w:ascii="Tahoma" w:hAnsi="Tahoma" w:cs="Tahoma"/>
        </w:rPr>
        <w:t>s</w:t>
      </w:r>
      <w:r w:rsidRPr="00EC24AA">
        <w:rPr>
          <w:rFonts w:ascii="Tahoma" w:hAnsi="Tahoma" w:cs="Tahoma"/>
        </w:rPr>
        <w:t xml:space="preserve">vezi s </w:t>
      </w:r>
      <w:r w:rsidR="00E31049">
        <w:rPr>
          <w:rFonts w:ascii="Tahoma" w:hAnsi="Tahoma" w:cs="Tahoma"/>
        </w:rPr>
        <w:t>navedenim zahtjevom do</w:t>
      </w:r>
      <w:r w:rsidRPr="00EC24AA">
        <w:rPr>
          <w:rFonts w:ascii="Tahoma" w:hAnsi="Tahoma" w:cs="Tahoma"/>
        </w:rPr>
        <w:t>predsjednika Vlade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  <w:r w:rsidR="005E2653">
        <w:rPr>
          <w:rFonts w:ascii="Tahoma" w:hAnsi="Tahoma" w:cs="Tahoma"/>
        </w:rPr>
        <w:t>,</w:t>
      </w:r>
      <w:r w:rsidRPr="00EC24AA">
        <w:rPr>
          <w:rFonts w:ascii="Tahoma" w:hAnsi="Tahoma" w:cs="Tahoma"/>
        </w:rPr>
        <w:t xml:space="preserve"> zaključil</w:t>
      </w:r>
      <w:r w:rsidR="00E31049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</w:t>
      </w:r>
      <w:r w:rsidR="00E31049">
        <w:rPr>
          <w:rFonts w:ascii="Tahoma" w:hAnsi="Tahoma" w:cs="Tahoma"/>
        </w:rPr>
        <w:t>kako</w:t>
      </w:r>
      <w:r w:rsidRPr="00EC24AA">
        <w:rPr>
          <w:rFonts w:ascii="Tahoma" w:hAnsi="Tahoma" w:cs="Tahoma"/>
        </w:rPr>
        <w:t xml:space="preserve"> je potrebno dostaviti pisano mišljenje Ustavnom sudu </w:t>
      </w:r>
      <w:r w:rsidRPr="00EC24AA">
        <w:rPr>
          <w:rFonts w:ascii="Tahoma" w:hAnsi="Tahoma" w:cs="Tahoma"/>
        </w:rPr>
        <w:lastRenderedPageBreak/>
        <w:t>Federacije BiH i ukazati na činjenicu donošenja Odluke o izboru članova u Vijeće za zaštitu vitalnog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intresa u oba doma Parlamenta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</w:r>
      <w:r w:rsidR="00A34595">
        <w:rPr>
          <w:rFonts w:ascii="Tahoma" w:hAnsi="Tahoma" w:cs="Tahoma"/>
        </w:rPr>
        <w:t>D</w:t>
      </w:r>
      <w:r w:rsidRPr="00EC24AA">
        <w:rPr>
          <w:rFonts w:ascii="Tahoma" w:hAnsi="Tahoma" w:cs="Tahoma"/>
        </w:rPr>
        <w:t>onošenj</w:t>
      </w:r>
      <w:r w:rsidR="00A34595">
        <w:rPr>
          <w:rFonts w:ascii="Tahoma" w:hAnsi="Tahoma" w:cs="Tahoma"/>
        </w:rPr>
        <w:t>e</w:t>
      </w:r>
      <w:r w:rsidRPr="00EC24AA">
        <w:rPr>
          <w:rFonts w:ascii="Tahoma" w:hAnsi="Tahoma" w:cs="Tahoma"/>
        </w:rPr>
        <w:t xml:space="preserve"> konačnog</w:t>
      </w:r>
      <w:r w:rsidR="00A34595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mišljenja </w:t>
      </w:r>
      <w:r w:rsidR="00A34595" w:rsidRPr="00EC24AA">
        <w:rPr>
          <w:rFonts w:ascii="Tahoma" w:hAnsi="Tahoma" w:cs="Tahoma"/>
        </w:rPr>
        <w:t>Ustavn</w:t>
      </w:r>
      <w:r w:rsidR="00A34595">
        <w:rPr>
          <w:rFonts w:ascii="Tahoma" w:hAnsi="Tahoma" w:cs="Tahoma"/>
        </w:rPr>
        <w:t>oga</w:t>
      </w:r>
      <w:r w:rsidR="00A34595" w:rsidRPr="00EC24AA">
        <w:rPr>
          <w:rFonts w:ascii="Tahoma" w:hAnsi="Tahoma" w:cs="Tahoma"/>
        </w:rPr>
        <w:t xml:space="preserve"> </w:t>
      </w:r>
      <w:r w:rsidR="00A34595">
        <w:rPr>
          <w:rFonts w:ascii="Tahoma" w:hAnsi="Tahoma" w:cs="Tahoma"/>
        </w:rPr>
        <w:t>povjerenstva</w:t>
      </w:r>
      <w:r w:rsidR="00A34595" w:rsidRPr="00EC24AA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poseb</w:t>
      </w:r>
      <w:r w:rsidR="00E31049">
        <w:rPr>
          <w:rFonts w:ascii="Tahoma" w:hAnsi="Tahoma" w:cs="Tahoma"/>
        </w:rPr>
        <w:t xml:space="preserve">ice </w:t>
      </w:r>
      <w:r w:rsidR="00A34595">
        <w:rPr>
          <w:rFonts w:ascii="Tahoma" w:hAnsi="Tahoma" w:cs="Tahoma"/>
        </w:rPr>
        <w:t>se temeljilo</w:t>
      </w:r>
      <w:r w:rsidR="00EC24AA">
        <w:rPr>
          <w:rFonts w:ascii="Tahoma" w:hAnsi="Tahoma" w:cs="Tahoma"/>
        </w:rPr>
        <w:t xml:space="preserve"> na ustavn</w:t>
      </w:r>
      <w:r w:rsidR="00A34595">
        <w:rPr>
          <w:rFonts w:ascii="Tahoma" w:hAnsi="Tahoma" w:cs="Tahoma"/>
        </w:rPr>
        <w:t>oj</w:t>
      </w:r>
      <w:r w:rsidR="00EC24AA">
        <w:rPr>
          <w:rFonts w:ascii="Tahoma" w:hAnsi="Tahoma" w:cs="Tahoma"/>
        </w:rPr>
        <w:t xml:space="preserve"> odredb</w:t>
      </w:r>
      <w:r w:rsidR="00A34595">
        <w:rPr>
          <w:rFonts w:ascii="Tahoma" w:hAnsi="Tahoma" w:cs="Tahoma"/>
        </w:rPr>
        <w:t>i</w:t>
      </w:r>
      <w:r w:rsidR="00EC24AA">
        <w:rPr>
          <w:rFonts w:ascii="Tahoma" w:hAnsi="Tahoma" w:cs="Tahoma"/>
        </w:rPr>
        <w:t xml:space="preserve"> u kojo</w:t>
      </w:r>
      <w:r w:rsidRPr="00EC24AA">
        <w:rPr>
          <w:rFonts w:ascii="Tahoma" w:hAnsi="Tahoma" w:cs="Tahoma"/>
        </w:rPr>
        <w:t>j</w:t>
      </w:r>
      <w:r w:rsidR="00E8360F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se kaže</w:t>
      </w:r>
      <w:r w:rsidR="00E8360F">
        <w:rPr>
          <w:rFonts w:ascii="Tahoma" w:hAnsi="Tahoma" w:cs="Tahoma"/>
        </w:rPr>
        <w:t xml:space="preserve"> da</w:t>
      </w:r>
      <w:r w:rsidRPr="00EC24AA">
        <w:rPr>
          <w:rFonts w:ascii="Tahoma" w:hAnsi="Tahoma" w:cs="Tahoma"/>
        </w:rPr>
        <w:t xml:space="preserve"> „su</w:t>
      </w:r>
      <w:r w:rsidR="00E31049">
        <w:rPr>
          <w:rFonts w:ascii="Tahoma" w:hAnsi="Tahoma" w:cs="Tahoma"/>
        </w:rPr>
        <w:t>ce</w:t>
      </w:r>
      <w:r w:rsidRPr="00EC24AA">
        <w:rPr>
          <w:rFonts w:ascii="Tahoma" w:hAnsi="Tahoma" w:cs="Tahoma"/>
        </w:rPr>
        <w:t xml:space="preserve"> </w:t>
      </w:r>
      <w:r w:rsidR="00E8360F">
        <w:rPr>
          <w:rFonts w:ascii="Tahoma" w:hAnsi="Tahoma" w:cs="Tahoma"/>
        </w:rPr>
        <w:t>U</w:t>
      </w:r>
      <w:r w:rsidRPr="00EC24AA">
        <w:rPr>
          <w:rFonts w:ascii="Tahoma" w:hAnsi="Tahoma" w:cs="Tahoma"/>
        </w:rPr>
        <w:t>stavnog</w:t>
      </w:r>
      <w:r w:rsidR="00E31049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suda predlaže pre</w:t>
      </w:r>
      <w:r w:rsidR="00EC24AA">
        <w:rPr>
          <w:rFonts w:ascii="Tahoma" w:hAnsi="Tahoma" w:cs="Tahoma"/>
        </w:rPr>
        <w:t>dsjednik FB</w:t>
      </w:r>
      <w:r w:rsidR="00E8360F">
        <w:rPr>
          <w:rFonts w:ascii="Tahoma" w:hAnsi="Tahoma" w:cs="Tahoma"/>
        </w:rPr>
        <w:t>i</w:t>
      </w:r>
      <w:r w:rsidR="00EC24AA">
        <w:rPr>
          <w:rFonts w:ascii="Tahoma" w:hAnsi="Tahoma" w:cs="Tahoma"/>
        </w:rPr>
        <w:t>H</w:t>
      </w:r>
      <w:r w:rsidRPr="00EC24AA">
        <w:rPr>
          <w:rFonts w:ascii="Tahoma" w:hAnsi="Tahoma" w:cs="Tahoma"/>
        </w:rPr>
        <w:t xml:space="preserve"> uz s</w:t>
      </w:r>
      <w:r w:rsidR="00E31049">
        <w:rPr>
          <w:rFonts w:ascii="Tahoma" w:hAnsi="Tahoma" w:cs="Tahoma"/>
        </w:rPr>
        <w:t>uglasnost do</w:t>
      </w:r>
      <w:r w:rsidRPr="00EC24AA">
        <w:rPr>
          <w:rFonts w:ascii="Tahoma" w:hAnsi="Tahoma" w:cs="Tahoma"/>
        </w:rPr>
        <w:t xml:space="preserve">predsjednika, a za imenovanje je potrebna većina </w:t>
      </w:r>
      <w:r w:rsidR="00E31049">
        <w:rPr>
          <w:rFonts w:ascii="Tahoma" w:hAnsi="Tahoma" w:cs="Tahoma"/>
        </w:rPr>
        <w:t>izaslanika</w:t>
      </w:r>
      <w:r w:rsidRPr="00EC24AA">
        <w:rPr>
          <w:rFonts w:ascii="Tahoma" w:hAnsi="Tahoma" w:cs="Tahoma"/>
        </w:rPr>
        <w:t xml:space="preserve"> u Domu naroda koji su pristupili glas</w:t>
      </w:r>
      <w:r w:rsidR="00E31049">
        <w:rPr>
          <w:rFonts w:ascii="Tahoma" w:hAnsi="Tahoma" w:cs="Tahoma"/>
        </w:rPr>
        <w:t>ov</w:t>
      </w:r>
      <w:r w:rsidRPr="00EC24AA">
        <w:rPr>
          <w:rFonts w:ascii="Tahoma" w:hAnsi="Tahoma" w:cs="Tahoma"/>
        </w:rPr>
        <w:t>anju“.</w:t>
      </w:r>
    </w:p>
    <w:p w:rsidR="002775A7" w:rsidRPr="00EC24AA" w:rsidRDefault="00EC24AA" w:rsidP="00AB1A4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Nakon rasp</w:t>
      </w:r>
      <w:r w:rsidR="002775A7" w:rsidRPr="00EC24AA">
        <w:rPr>
          <w:rFonts w:ascii="Tahoma" w:hAnsi="Tahoma" w:cs="Tahoma"/>
        </w:rPr>
        <w:t>rave Ustavn</w:t>
      </w:r>
      <w:r w:rsidR="00E31049">
        <w:rPr>
          <w:rFonts w:ascii="Tahoma" w:hAnsi="Tahoma" w:cs="Tahoma"/>
        </w:rPr>
        <w:t>o</w:t>
      </w:r>
      <w:r w:rsidR="002775A7" w:rsidRPr="00EC24AA">
        <w:rPr>
          <w:rFonts w:ascii="Tahoma" w:hAnsi="Tahoma" w:cs="Tahoma"/>
        </w:rPr>
        <w:t xml:space="preserve"> </w:t>
      </w:r>
      <w:r w:rsidR="00E31049" w:rsidRPr="00EC24AA">
        <w:rPr>
          <w:rFonts w:ascii="Tahoma" w:hAnsi="Tahoma" w:cs="Tahoma"/>
        </w:rPr>
        <w:t xml:space="preserve">je </w:t>
      </w:r>
      <w:r w:rsidR="00470016">
        <w:rPr>
          <w:rFonts w:ascii="Tahoma" w:hAnsi="Tahoma" w:cs="Tahoma"/>
        </w:rPr>
        <w:t>povjerenstvo</w:t>
      </w:r>
      <w:r w:rsidR="002775A7" w:rsidRPr="00EC24AA">
        <w:rPr>
          <w:rFonts w:ascii="Tahoma" w:hAnsi="Tahoma" w:cs="Tahoma"/>
        </w:rPr>
        <w:t xml:space="preserve"> konst</w:t>
      </w:r>
      <w:r>
        <w:rPr>
          <w:rFonts w:ascii="Tahoma" w:hAnsi="Tahoma" w:cs="Tahoma"/>
        </w:rPr>
        <w:t>at</w:t>
      </w:r>
      <w:r w:rsidR="00E31049">
        <w:rPr>
          <w:rFonts w:ascii="Tahoma" w:hAnsi="Tahoma" w:cs="Tahoma"/>
        </w:rPr>
        <w:t>ir</w:t>
      </w:r>
      <w:r>
        <w:rPr>
          <w:rFonts w:ascii="Tahoma" w:hAnsi="Tahoma" w:cs="Tahoma"/>
        </w:rPr>
        <w:t>al</w:t>
      </w:r>
      <w:r w:rsidR="00E31049">
        <w:rPr>
          <w:rFonts w:ascii="Tahoma" w:hAnsi="Tahoma" w:cs="Tahoma"/>
        </w:rPr>
        <w:t>o</w:t>
      </w:r>
      <w:r>
        <w:rPr>
          <w:rFonts w:ascii="Tahoma" w:hAnsi="Tahoma" w:cs="Tahoma"/>
        </w:rPr>
        <w:t xml:space="preserve"> </w:t>
      </w:r>
      <w:r w:rsidR="00E31049">
        <w:rPr>
          <w:rFonts w:ascii="Tahoma" w:hAnsi="Tahoma" w:cs="Tahoma"/>
        </w:rPr>
        <w:t>kako</w:t>
      </w:r>
      <w:r>
        <w:rPr>
          <w:rFonts w:ascii="Tahoma" w:hAnsi="Tahoma" w:cs="Tahoma"/>
        </w:rPr>
        <w:t xml:space="preserve"> </w:t>
      </w:r>
      <w:r w:rsidR="00E8360F" w:rsidRPr="00EC24AA">
        <w:rPr>
          <w:rFonts w:ascii="Tahoma" w:hAnsi="Tahoma" w:cs="Tahoma"/>
        </w:rPr>
        <w:t xml:space="preserve">su </w:t>
      </w:r>
      <w:r>
        <w:rPr>
          <w:rFonts w:ascii="Tahoma" w:hAnsi="Tahoma" w:cs="Tahoma"/>
        </w:rPr>
        <w:t>izabran</w:t>
      </w:r>
      <w:r w:rsidR="00E31049">
        <w:rPr>
          <w:rFonts w:ascii="Tahoma" w:hAnsi="Tahoma" w:cs="Tahoma"/>
        </w:rPr>
        <w:t xml:space="preserve">i </w:t>
      </w:r>
      <w:r>
        <w:rPr>
          <w:rFonts w:ascii="Tahoma" w:hAnsi="Tahoma" w:cs="Tahoma"/>
        </w:rPr>
        <w:t>su</w:t>
      </w:r>
      <w:r w:rsidR="00E31049">
        <w:rPr>
          <w:rFonts w:ascii="Tahoma" w:hAnsi="Tahoma" w:cs="Tahoma"/>
        </w:rPr>
        <w:t>ci</w:t>
      </w:r>
      <w:r>
        <w:rPr>
          <w:rFonts w:ascii="Tahoma" w:hAnsi="Tahoma" w:cs="Tahoma"/>
        </w:rPr>
        <w:t xml:space="preserve"> na Do</w:t>
      </w:r>
      <w:r w:rsidR="002775A7" w:rsidRPr="00EC24AA">
        <w:rPr>
          <w:rFonts w:ascii="Tahoma" w:hAnsi="Tahoma" w:cs="Tahoma"/>
        </w:rPr>
        <w:t>mu naroda danom imenovanja stekl</w:t>
      </w:r>
      <w:r w:rsidR="00E31049">
        <w:rPr>
          <w:rFonts w:ascii="Tahoma" w:hAnsi="Tahoma" w:cs="Tahoma"/>
        </w:rPr>
        <w:t>i</w:t>
      </w:r>
      <w:r w:rsidR="002775A7" w:rsidRPr="00EC24AA">
        <w:rPr>
          <w:rFonts w:ascii="Tahoma" w:hAnsi="Tahoma" w:cs="Tahoma"/>
        </w:rPr>
        <w:t xml:space="preserve"> svoja prava i obveze, </w:t>
      </w:r>
      <w:r w:rsidR="00E31049">
        <w:rPr>
          <w:rFonts w:ascii="Tahoma" w:hAnsi="Tahoma" w:cs="Tahoma"/>
        </w:rPr>
        <w:t>kako</w:t>
      </w:r>
      <w:r w:rsidR="002775A7" w:rsidRPr="00EC24AA">
        <w:rPr>
          <w:rFonts w:ascii="Tahoma" w:hAnsi="Tahoma" w:cs="Tahoma"/>
        </w:rPr>
        <w:t xml:space="preserve"> će objavljivanje u </w:t>
      </w:r>
      <w:r w:rsidR="00E8360F">
        <w:rPr>
          <w:rFonts w:ascii="Tahoma" w:hAnsi="Tahoma" w:cs="Tahoma"/>
        </w:rPr>
        <w:t>„</w:t>
      </w:r>
      <w:r w:rsidR="002775A7" w:rsidRPr="00EC24AA">
        <w:rPr>
          <w:rFonts w:ascii="Tahoma" w:hAnsi="Tahoma" w:cs="Tahoma"/>
        </w:rPr>
        <w:t>Službenim novinama</w:t>
      </w:r>
      <w:r w:rsidR="00E8360F">
        <w:rPr>
          <w:rFonts w:ascii="Tahoma" w:hAnsi="Tahoma" w:cs="Tahoma"/>
        </w:rPr>
        <w:t>“</w:t>
      </w:r>
      <w:r w:rsidR="002775A7" w:rsidRPr="00EC24AA">
        <w:rPr>
          <w:rFonts w:ascii="Tahoma" w:hAnsi="Tahoma" w:cs="Tahoma"/>
        </w:rPr>
        <w:t xml:space="preserve"> biti naknadno te </w:t>
      </w:r>
      <w:r w:rsidR="00E31049">
        <w:rPr>
          <w:rFonts w:ascii="Tahoma" w:hAnsi="Tahoma" w:cs="Tahoma"/>
        </w:rPr>
        <w:t>kako</w:t>
      </w:r>
      <w:r w:rsidR="002775A7" w:rsidRPr="00EC24A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se na </w:t>
      </w:r>
      <w:r w:rsidR="00E31049">
        <w:rPr>
          <w:rFonts w:ascii="Tahoma" w:hAnsi="Tahoma" w:cs="Tahoma"/>
        </w:rPr>
        <w:t>temelju</w:t>
      </w:r>
      <w:r>
        <w:rPr>
          <w:rFonts w:ascii="Tahoma" w:hAnsi="Tahoma" w:cs="Tahoma"/>
        </w:rPr>
        <w:t xml:space="preserve"> konačnog imenovanja</w:t>
      </w:r>
      <w:r w:rsidR="002775A7" w:rsidRPr="00EC24AA">
        <w:rPr>
          <w:rFonts w:ascii="Tahoma" w:hAnsi="Tahoma" w:cs="Tahoma"/>
        </w:rPr>
        <w:t xml:space="preserve"> stvorio pravni </w:t>
      </w:r>
      <w:r w:rsidR="00E31049">
        <w:rPr>
          <w:rFonts w:ascii="Tahoma" w:hAnsi="Tahoma" w:cs="Tahoma"/>
        </w:rPr>
        <w:t>temelj</w:t>
      </w:r>
      <w:r w:rsidR="002775A7" w:rsidRPr="00EC24AA">
        <w:rPr>
          <w:rFonts w:ascii="Tahoma" w:hAnsi="Tahoma" w:cs="Tahoma"/>
        </w:rPr>
        <w:t xml:space="preserve"> da se d</w:t>
      </w:r>
      <w:r>
        <w:rPr>
          <w:rFonts w:ascii="Tahoma" w:hAnsi="Tahoma" w:cs="Tahoma"/>
        </w:rPr>
        <w:t>onese odluka o izboru članova Vijeća</w:t>
      </w:r>
      <w:r w:rsidR="002775A7" w:rsidRPr="00EC24AA">
        <w:rPr>
          <w:rFonts w:ascii="Tahoma" w:hAnsi="Tahoma" w:cs="Tahoma"/>
        </w:rPr>
        <w:t xml:space="preserve"> za zaštitu vitalnog</w:t>
      </w:r>
      <w:r w:rsidR="00E31049">
        <w:rPr>
          <w:rFonts w:ascii="Tahoma" w:hAnsi="Tahoma" w:cs="Tahoma"/>
        </w:rPr>
        <w:t>a</w:t>
      </w:r>
      <w:r w:rsidR="002775A7" w:rsidRPr="00EC24AA">
        <w:rPr>
          <w:rFonts w:ascii="Tahoma" w:hAnsi="Tahoma" w:cs="Tahoma"/>
        </w:rPr>
        <w:t xml:space="preserve"> intresa Ustavnog</w:t>
      </w:r>
      <w:r w:rsidR="00E31049">
        <w:rPr>
          <w:rFonts w:ascii="Tahoma" w:hAnsi="Tahoma" w:cs="Tahoma"/>
        </w:rPr>
        <w:t>a</w:t>
      </w:r>
      <w:r w:rsidR="002775A7" w:rsidRPr="00EC24AA">
        <w:rPr>
          <w:rFonts w:ascii="Tahoma" w:hAnsi="Tahoma" w:cs="Tahoma"/>
        </w:rPr>
        <w:t xml:space="preserve"> suda FB</w:t>
      </w:r>
      <w:r w:rsidR="00E8360F">
        <w:rPr>
          <w:rFonts w:ascii="Tahoma" w:hAnsi="Tahoma" w:cs="Tahoma"/>
        </w:rPr>
        <w:t>i</w:t>
      </w:r>
      <w:r w:rsidR="002775A7" w:rsidRPr="00EC24AA">
        <w:rPr>
          <w:rFonts w:ascii="Tahoma" w:hAnsi="Tahoma" w:cs="Tahoma"/>
        </w:rPr>
        <w:t xml:space="preserve">H u oba doma, te </w:t>
      </w:r>
      <w:r w:rsidR="00E31049">
        <w:rPr>
          <w:rFonts w:ascii="Tahoma" w:hAnsi="Tahoma" w:cs="Tahoma"/>
        </w:rPr>
        <w:t>kako</w:t>
      </w:r>
      <w:r w:rsidR="002775A7" w:rsidRPr="00EC24AA">
        <w:rPr>
          <w:rFonts w:ascii="Tahoma" w:hAnsi="Tahoma" w:cs="Tahoma"/>
        </w:rPr>
        <w:t xml:space="preserve"> je taj izbor bio valjan i zakonit.</w:t>
      </w:r>
    </w:p>
    <w:p w:rsidR="002775A7" w:rsidRPr="00EC24AA" w:rsidRDefault="00EC24AA" w:rsidP="00AB1A4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Mahmut A</w:t>
      </w:r>
      <w:r w:rsidR="002775A7" w:rsidRPr="00EC24AA">
        <w:rPr>
          <w:rFonts w:ascii="Tahoma" w:hAnsi="Tahoma" w:cs="Tahoma"/>
        </w:rPr>
        <w:t>lagić, predsjednik Ustavn</w:t>
      </w:r>
      <w:r w:rsidR="00A34595">
        <w:rPr>
          <w:rFonts w:ascii="Tahoma" w:hAnsi="Tahoma" w:cs="Tahoma"/>
        </w:rPr>
        <w:t>oga</w:t>
      </w:r>
      <w:r w:rsidR="002775A7" w:rsidRPr="00EC24AA">
        <w:rPr>
          <w:rFonts w:ascii="Tahoma" w:hAnsi="Tahoma" w:cs="Tahoma"/>
        </w:rPr>
        <w:t xml:space="preserve"> </w:t>
      </w:r>
      <w:r w:rsidR="008452DD">
        <w:rPr>
          <w:rFonts w:ascii="Tahoma" w:hAnsi="Tahoma" w:cs="Tahoma"/>
        </w:rPr>
        <w:t>povjerenstva</w:t>
      </w:r>
      <w:r w:rsidR="002775A7" w:rsidRPr="00EC24AA">
        <w:rPr>
          <w:rFonts w:ascii="Tahoma" w:hAnsi="Tahoma" w:cs="Tahoma"/>
        </w:rPr>
        <w:t xml:space="preserve">, određen je za punomoćnika uime </w:t>
      </w:r>
      <w:r w:rsidR="00470016">
        <w:rPr>
          <w:rFonts w:ascii="Tahoma" w:hAnsi="Tahoma" w:cs="Tahoma"/>
        </w:rPr>
        <w:t>Zastupničk</w:t>
      </w:r>
      <w:r w:rsidR="002775A7" w:rsidRPr="00EC24AA">
        <w:rPr>
          <w:rFonts w:ascii="Tahoma" w:hAnsi="Tahoma" w:cs="Tahoma"/>
        </w:rPr>
        <w:t>og</w:t>
      </w:r>
      <w:r w:rsidR="00A34595">
        <w:rPr>
          <w:rFonts w:ascii="Tahoma" w:hAnsi="Tahoma" w:cs="Tahoma"/>
        </w:rPr>
        <w:t>a</w:t>
      </w:r>
      <w:r w:rsidR="002775A7" w:rsidRPr="00EC24AA">
        <w:rPr>
          <w:rFonts w:ascii="Tahoma" w:hAnsi="Tahoma" w:cs="Tahoma"/>
        </w:rPr>
        <w:t xml:space="preserve"> doma da pred Ustavnim sudom predstavi pisano mišljenje koje je dostavljeno Ustavnom sudu i da na </w:t>
      </w:r>
      <w:r w:rsidR="00A34595">
        <w:rPr>
          <w:rFonts w:ascii="Tahoma" w:hAnsi="Tahoma" w:cs="Tahoma"/>
        </w:rPr>
        <w:t>temelju</w:t>
      </w:r>
      <w:r w:rsidR="002775A7" w:rsidRPr="00EC24AA">
        <w:rPr>
          <w:rFonts w:ascii="Tahoma" w:hAnsi="Tahoma" w:cs="Tahoma"/>
        </w:rPr>
        <w:t xml:space="preserve"> punomoćja koje potpisuje predsjeda</w:t>
      </w:r>
      <w:r w:rsidR="00A34595">
        <w:rPr>
          <w:rFonts w:ascii="Tahoma" w:hAnsi="Tahoma" w:cs="Tahoma"/>
        </w:rPr>
        <w:t xml:space="preserve">telj </w:t>
      </w:r>
      <w:r w:rsidR="002775A7" w:rsidRPr="00EC24AA">
        <w:rPr>
          <w:rFonts w:ascii="Tahoma" w:hAnsi="Tahoma" w:cs="Tahoma"/>
        </w:rPr>
        <w:t xml:space="preserve"> </w:t>
      </w:r>
      <w:r w:rsidR="00470016">
        <w:rPr>
          <w:rFonts w:ascii="Tahoma" w:hAnsi="Tahoma" w:cs="Tahoma"/>
        </w:rPr>
        <w:t>Zastupničk</w:t>
      </w:r>
      <w:r w:rsidR="002775A7" w:rsidRPr="00EC24AA">
        <w:rPr>
          <w:rFonts w:ascii="Tahoma" w:hAnsi="Tahoma" w:cs="Tahoma"/>
        </w:rPr>
        <w:t xml:space="preserve">og doma prati </w:t>
      </w:r>
      <w:r w:rsidR="00D331EF">
        <w:rPr>
          <w:rFonts w:ascii="Tahoma" w:hAnsi="Tahoma" w:cs="Tahoma"/>
        </w:rPr>
        <w:t>tijek</w:t>
      </w:r>
      <w:r w:rsidR="002775A7" w:rsidRPr="00EC24AA">
        <w:rPr>
          <w:rFonts w:ascii="Tahoma" w:hAnsi="Tahoma" w:cs="Tahoma"/>
        </w:rPr>
        <w:t xml:space="preserve"> ove rasprave do donošenja konačne odluke o ovom</w:t>
      </w:r>
      <w:r w:rsidR="00A34595">
        <w:rPr>
          <w:rFonts w:ascii="Tahoma" w:hAnsi="Tahoma" w:cs="Tahoma"/>
        </w:rPr>
        <w:t>e</w:t>
      </w:r>
      <w:r w:rsidR="002775A7" w:rsidRPr="00EC24AA">
        <w:rPr>
          <w:rFonts w:ascii="Tahoma" w:hAnsi="Tahoma" w:cs="Tahoma"/>
        </w:rPr>
        <w:t xml:space="preserve"> predmetu.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E45816" w:rsidRPr="00E45816" w:rsidRDefault="002775A7" w:rsidP="00E45816">
      <w:pPr>
        <w:jc w:val="both"/>
        <w:rPr>
          <w:rFonts w:ascii="Tahoma" w:hAnsi="Tahoma" w:cs="Tahoma"/>
          <w:b/>
        </w:rPr>
      </w:pPr>
      <w:r w:rsidRPr="00E45816">
        <w:rPr>
          <w:rFonts w:ascii="Tahoma" w:hAnsi="Tahoma" w:cs="Tahoma"/>
          <w:b/>
        </w:rPr>
        <w:t>Ad – 4</w:t>
      </w:r>
      <w:r w:rsidR="00E45816" w:rsidRPr="00E45816">
        <w:rPr>
          <w:rFonts w:ascii="Tahoma" w:hAnsi="Tahoma" w:cs="Tahoma"/>
          <w:b/>
        </w:rPr>
        <w:t xml:space="preserve"> Informacija o aktivnostima glede promjena Ustava Federacije BiH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Ra</w:t>
      </w:r>
      <w:r w:rsidR="00E8360F">
        <w:rPr>
          <w:rFonts w:ascii="Tahoma" w:hAnsi="Tahoma" w:cs="Tahoma"/>
        </w:rPr>
        <w:t>zmatrajući in</w:t>
      </w:r>
      <w:r w:rsidRPr="00EC24AA">
        <w:rPr>
          <w:rFonts w:ascii="Tahoma" w:hAnsi="Tahoma" w:cs="Tahoma"/>
        </w:rPr>
        <w:t>f</w:t>
      </w:r>
      <w:r w:rsidR="00E8360F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>rmaciju o aktivnostima</w:t>
      </w:r>
      <w:r w:rsidR="009D087B">
        <w:rPr>
          <w:rFonts w:ascii="Tahoma" w:hAnsi="Tahoma" w:cs="Tahoma"/>
        </w:rPr>
        <w:t xml:space="preserve"> </w:t>
      </w:r>
      <w:r w:rsidR="00E8360F">
        <w:rPr>
          <w:rFonts w:ascii="Tahoma" w:hAnsi="Tahoma" w:cs="Tahoma"/>
        </w:rPr>
        <w:t xml:space="preserve">u </w:t>
      </w:r>
      <w:r w:rsidR="00D331EF">
        <w:rPr>
          <w:rFonts w:ascii="Tahoma" w:hAnsi="Tahoma" w:cs="Tahoma"/>
        </w:rPr>
        <w:t>s</w:t>
      </w:r>
      <w:r w:rsidR="00E8360F">
        <w:rPr>
          <w:rFonts w:ascii="Tahoma" w:hAnsi="Tahoma" w:cs="Tahoma"/>
        </w:rPr>
        <w:t>vezi s</w:t>
      </w:r>
      <w:r w:rsidR="009D087B">
        <w:rPr>
          <w:rFonts w:ascii="Tahoma" w:hAnsi="Tahoma" w:cs="Tahoma"/>
        </w:rPr>
        <w:t xml:space="preserve"> promjen</w:t>
      </w:r>
      <w:r w:rsidR="00E8360F">
        <w:rPr>
          <w:rFonts w:ascii="Tahoma" w:hAnsi="Tahoma" w:cs="Tahoma"/>
        </w:rPr>
        <w:t>ama</w:t>
      </w:r>
      <w:r w:rsidR="009D087B">
        <w:rPr>
          <w:rFonts w:ascii="Tahoma" w:hAnsi="Tahoma" w:cs="Tahoma"/>
        </w:rPr>
        <w:t xml:space="preserve"> Ustava FB</w:t>
      </w:r>
      <w:r w:rsidR="00E8360F">
        <w:rPr>
          <w:rFonts w:ascii="Tahoma" w:hAnsi="Tahoma" w:cs="Tahoma"/>
        </w:rPr>
        <w:t>i</w:t>
      </w:r>
      <w:r w:rsidR="009D087B">
        <w:rPr>
          <w:rFonts w:ascii="Tahoma" w:hAnsi="Tahoma" w:cs="Tahoma"/>
        </w:rPr>
        <w:t>H</w:t>
      </w:r>
      <w:r w:rsidRPr="00EC24AA">
        <w:rPr>
          <w:rFonts w:ascii="Tahoma" w:hAnsi="Tahoma" w:cs="Tahoma"/>
        </w:rPr>
        <w:t xml:space="preserve"> na </w:t>
      </w:r>
      <w:r w:rsidR="00D331EF">
        <w:rPr>
          <w:rFonts w:ascii="Tahoma" w:hAnsi="Tahoma" w:cs="Tahoma"/>
        </w:rPr>
        <w:t>temelju</w:t>
      </w:r>
      <w:r w:rsidRPr="00EC24AA">
        <w:rPr>
          <w:rFonts w:ascii="Tahoma" w:hAnsi="Tahoma" w:cs="Tahoma"/>
        </w:rPr>
        <w:t xml:space="preserve"> prijedloga radne </w:t>
      </w:r>
      <w:r w:rsidR="00D331EF">
        <w:rPr>
          <w:rFonts w:ascii="Tahoma" w:hAnsi="Tahoma" w:cs="Tahoma"/>
        </w:rPr>
        <w:t>skupine</w:t>
      </w:r>
      <w:r w:rsidRPr="00EC24AA">
        <w:rPr>
          <w:rFonts w:ascii="Tahoma" w:hAnsi="Tahoma" w:cs="Tahoma"/>
        </w:rPr>
        <w:t xml:space="preserve"> koju je </w:t>
      </w:r>
      <w:r w:rsidR="00D331EF">
        <w:rPr>
          <w:rFonts w:ascii="Tahoma" w:hAnsi="Tahoma" w:cs="Tahoma"/>
        </w:rPr>
        <w:t>ustanovilo</w:t>
      </w:r>
      <w:r w:rsidRPr="00EC24AA">
        <w:rPr>
          <w:rFonts w:ascii="Tahoma" w:hAnsi="Tahoma" w:cs="Tahoma"/>
        </w:rPr>
        <w:t xml:space="preserve"> </w:t>
      </w:r>
      <w:r w:rsidR="00D331EF">
        <w:rPr>
          <w:rFonts w:ascii="Tahoma" w:hAnsi="Tahoma" w:cs="Tahoma"/>
        </w:rPr>
        <w:t>Veleposlanstvo</w:t>
      </w:r>
      <w:r w:rsidRPr="00EC24AA">
        <w:rPr>
          <w:rFonts w:ascii="Tahoma" w:hAnsi="Tahoma" w:cs="Tahoma"/>
        </w:rPr>
        <w:t xml:space="preserve"> SAD u BiH i ponuđenih prijedloga</w:t>
      </w:r>
      <w:r w:rsidR="00E8360F">
        <w:rPr>
          <w:rFonts w:ascii="Tahoma" w:hAnsi="Tahoma" w:cs="Tahoma"/>
        </w:rPr>
        <w:t>,</w:t>
      </w:r>
      <w:r w:rsidRPr="00EC24AA">
        <w:rPr>
          <w:rFonts w:ascii="Tahoma" w:hAnsi="Tahoma" w:cs="Tahoma"/>
        </w:rPr>
        <w:t xml:space="preserve"> predsjednik Ustavn</w:t>
      </w:r>
      <w:r w:rsidR="00D331EF">
        <w:rPr>
          <w:rFonts w:ascii="Tahoma" w:hAnsi="Tahoma" w:cs="Tahoma"/>
        </w:rPr>
        <w:t xml:space="preserve">oga </w:t>
      </w:r>
      <w:r w:rsidR="008452DD">
        <w:rPr>
          <w:rFonts w:ascii="Tahoma" w:hAnsi="Tahoma" w:cs="Tahoma"/>
        </w:rPr>
        <w:t>povjerenstva</w:t>
      </w:r>
      <w:r w:rsidRPr="00EC24AA">
        <w:rPr>
          <w:rFonts w:ascii="Tahoma" w:hAnsi="Tahoma" w:cs="Tahoma"/>
        </w:rPr>
        <w:t xml:space="preserve"> informirao je članove </w:t>
      </w:r>
      <w:r w:rsidR="00D331EF">
        <w:rPr>
          <w:rFonts w:ascii="Tahoma" w:hAnsi="Tahoma" w:cs="Tahoma"/>
        </w:rPr>
        <w:t>kako</w:t>
      </w:r>
      <w:r w:rsidRPr="00EC24AA">
        <w:rPr>
          <w:rFonts w:ascii="Tahoma" w:hAnsi="Tahoma" w:cs="Tahoma"/>
        </w:rPr>
        <w:t xml:space="preserve"> je na</w:t>
      </w:r>
      <w:r w:rsidR="009D087B">
        <w:rPr>
          <w:rFonts w:ascii="Tahoma" w:hAnsi="Tahoma" w:cs="Tahoma"/>
        </w:rPr>
        <w:t xml:space="preserve"> </w:t>
      </w:r>
      <w:r w:rsidR="00D331EF">
        <w:rPr>
          <w:rFonts w:ascii="Tahoma" w:hAnsi="Tahoma" w:cs="Tahoma"/>
        </w:rPr>
        <w:t>temelju</w:t>
      </w:r>
      <w:r w:rsidR="009D087B">
        <w:rPr>
          <w:rFonts w:ascii="Tahoma" w:hAnsi="Tahoma" w:cs="Tahoma"/>
        </w:rPr>
        <w:t xml:space="preserve"> zaključka Ustavn</w:t>
      </w:r>
      <w:r w:rsidR="00D331EF">
        <w:rPr>
          <w:rFonts w:ascii="Tahoma" w:hAnsi="Tahoma" w:cs="Tahoma"/>
        </w:rPr>
        <w:t>oga</w:t>
      </w:r>
      <w:r w:rsidR="009D087B">
        <w:rPr>
          <w:rFonts w:ascii="Tahoma" w:hAnsi="Tahoma" w:cs="Tahoma"/>
        </w:rPr>
        <w:t xml:space="preserve"> </w:t>
      </w:r>
      <w:r w:rsidR="008452DD">
        <w:rPr>
          <w:rFonts w:ascii="Tahoma" w:hAnsi="Tahoma" w:cs="Tahoma"/>
        </w:rPr>
        <w:t>povjerenstva</w:t>
      </w:r>
      <w:r w:rsidRPr="00EC24AA">
        <w:rPr>
          <w:rFonts w:ascii="Tahoma" w:hAnsi="Tahoma" w:cs="Tahoma"/>
        </w:rPr>
        <w:t xml:space="preserve"> s prethodne sjednice on uputio </w:t>
      </w:r>
      <w:r w:rsidR="009D087B">
        <w:rPr>
          <w:rFonts w:ascii="Tahoma" w:hAnsi="Tahoma" w:cs="Tahoma"/>
        </w:rPr>
        <w:t>pismo političkim strankama zastu</w:t>
      </w:r>
      <w:r w:rsidRPr="00EC24AA">
        <w:rPr>
          <w:rFonts w:ascii="Tahoma" w:hAnsi="Tahoma" w:cs="Tahoma"/>
        </w:rPr>
        <w:t xml:space="preserve">pljenim u </w:t>
      </w:r>
      <w:r w:rsidR="00470016">
        <w:rPr>
          <w:rFonts w:ascii="Tahoma" w:hAnsi="Tahoma" w:cs="Tahoma"/>
        </w:rPr>
        <w:t>Zastupničk</w:t>
      </w:r>
      <w:r w:rsidRPr="00EC24AA">
        <w:rPr>
          <w:rFonts w:ascii="Tahoma" w:hAnsi="Tahoma" w:cs="Tahoma"/>
        </w:rPr>
        <w:t>om</w:t>
      </w:r>
      <w:r w:rsidR="00D331EF">
        <w:rPr>
          <w:rFonts w:ascii="Tahoma" w:hAnsi="Tahoma" w:cs="Tahoma"/>
        </w:rPr>
        <w:t>e</w:t>
      </w:r>
      <w:r w:rsidRPr="00EC24AA">
        <w:rPr>
          <w:rFonts w:ascii="Tahoma" w:hAnsi="Tahoma" w:cs="Tahoma"/>
        </w:rPr>
        <w:t xml:space="preserve"> domu da daju svoj pisani stav o predloženim preporukama koje je dala rad</w:t>
      </w:r>
      <w:r w:rsidR="009D087B">
        <w:rPr>
          <w:rFonts w:ascii="Tahoma" w:hAnsi="Tahoma" w:cs="Tahoma"/>
        </w:rPr>
        <w:t xml:space="preserve">na </w:t>
      </w:r>
      <w:r w:rsidR="00D331EF">
        <w:rPr>
          <w:rFonts w:ascii="Tahoma" w:hAnsi="Tahoma" w:cs="Tahoma"/>
        </w:rPr>
        <w:t>skupina</w:t>
      </w:r>
      <w:r w:rsidR="009D087B">
        <w:rPr>
          <w:rFonts w:ascii="Tahoma" w:hAnsi="Tahoma" w:cs="Tahoma"/>
        </w:rPr>
        <w:t xml:space="preserve"> uime </w:t>
      </w:r>
      <w:r w:rsidR="00D331EF">
        <w:rPr>
          <w:rFonts w:ascii="Tahoma" w:hAnsi="Tahoma" w:cs="Tahoma"/>
        </w:rPr>
        <w:t>Veleposlanstva</w:t>
      </w:r>
      <w:r w:rsidRPr="00EC24AA">
        <w:rPr>
          <w:rFonts w:ascii="Tahoma" w:hAnsi="Tahoma" w:cs="Tahoma"/>
        </w:rPr>
        <w:t xml:space="preserve"> SAD u BiH, i informirao da je rok za dostavljanje takvih mišljenja kraj </w:t>
      </w:r>
      <w:r w:rsidR="00D331EF">
        <w:rPr>
          <w:rFonts w:ascii="Tahoma" w:hAnsi="Tahoma" w:cs="Tahoma"/>
        </w:rPr>
        <w:t>rujna</w:t>
      </w:r>
      <w:r w:rsidRPr="00EC24AA">
        <w:rPr>
          <w:rFonts w:ascii="Tahoma" w:hAnsi="Tahoma" w:cs="Tahoma"/>
        </w:rPr>
        <w:t xml:space="preserve"> 2013. godine </w:t>
      </w:r>
      <w:r w:rsidR="00E8360F">
        <w:rPr>
          <w:rFonts w:ascii="Tahoma" w:hAnsi="Tahoma" w:cs="Tahoma"/>
        </w:rPr>
        <w:t>te</w:t>
      </w:r>
      <w:r w:rsidRPr="00EC24AA">
        <w:rPr>
          <w:rFonts w:ascii="Tahoma" w:hAnsi="Tahoma" w:cs="Tahoma"/>
        </w:rPr>
        <w:t xml:space="preserve"> </w:t>
      </w:r>
      <w:r w:rsidR="00D331EF">
        <w:rPr>
          <w:rFonts w:ascii="Tahoma" w:hAnsi="Tahoma" w:cs="Tahoma"/>
        </w:rPr>
        <w:t xml:space="preserve">kako </w:t>
      </w:r>
      <w:r w:rsidRPr="00EC24AA">
        <w:rPr>
          <w:rFonts w:ascii="Tahoma" w:hAnsi="Tahoma" w:cs="Tahoma"/>
        </w:rPr>
        <w:t>je svoj pisani stav o ovim preporukama do sada dostavi</w:t>
      </w:r>
      <w:r w:rsidR="00E8360F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samo SDP BiH </w:t>
      </w:r>
      <w:r w:rsidR="00E8360F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 </w:t>
      </w:r>
      <w:r w:rsidR="00E8360F" w:rsidRPr="00EC24AA">
        <w:rPr>
          <w:rFonts w:ascii="Tahoma" w:hAnsi="Tahoma" w:cs="Tahoma"/>
        </w:rPr>
        <w:t xml:space="preserve">taj </w:t>
      </w:r>
      <w:r w:rsidRPr="00EC24AA">
        <w:rPr>
          <w:rFonts w:ascii="Tahoma" w:hAnsi="Tahoma" w:cs="Tahoma"/>
        </w:rPr>
        <w:t>je materijal uručen na sjedni</w:t>
      </w:r>
      <w:r w:rsidR="009D087B">
        <w:rPr>
          <w:rFonts w:ascii="Tahoma" w:hAnsi="Tahoma" w:cs="Tahoma"/>
        </w:rPr>
        <w:t>ci članovima Ustavn</w:t>
      </w:r>
      <w:r w:rsidR="00D331EF">
        <w:rPr>
          <w:rFonts w:ascii="Tahoma" w:hAnsi="Tahoma" w:cs="Tahoma"/>
        </w:rPr>
        <w:t>oga</w:t>
      </w:r>
      <w:r w:rsidR="009D087B">
        <w:rPr>
          <w:rFonts w:ascii="Tahoma" w:hAnsi="Tahoma" w:cs="Tahoma"/>
        </w:rPr>
        <w:t xml:space="preserve"> </w:t>
      </w:r>
      <w:r w:rsidR="008452DD">
        <w:rPr>
          <w:rFonts w:ascii="Tahoma" w:hAnsi="Tahoma" w:cs="Tahoma"/>
        </w:rPr>
        <w:t>povjerenstva</w:t>
      </w:r>
      <w:r w:rsidR="009D087B">
        <w:rPr>
          <w:rFonts w:ascii="Tahoma" w:hAnsi="Tahoma" w:cs="Tahoma"/>
        </w:rPr>
        <w:t xml:space="preserve"> </w:t>
      </w:r>
      <w:r w:rsidR="00470016">
        <w:rPr>
          <w:rFonts w:ascii="Tahoma" w:hAnsi="Tahoma" w:cs="Tahoma"/>
        </w:rPr>
        <w:t>Zastupničk</w:t>
      </w:r>
      <w:r w:rsidRPr="00EC24AA">
        <w:rPr>
          <w:rFonts w:ascii="Tahoma" w:hAnsi="Tahoma" w:cs="Tahoma"/>
        </w:rPr>
        <w:t>og</w:t>
      </w:r>
      <w:r w:rsidR="00D331EF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doma.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 xml:space="preserve">Nakon kratke diskusije zaključeno je da će se rasprava o ovoj problematici voditi kada do kraja </w:t>
      </w:r>
      <w:r w:rsidR="00D331EF">
        <w:rPr>
          <w:rFonts w:ascii="Tahoma" w:hAnsi="Tahoma" w:cs="Tahoma"/>
        </w:rPr>
        <w:t>rujna</w:t>
      </w:r>
      <w:r w:rsidRPr="00EC24AA">
        <w:rPr>
          <w:rFonts w:ascii="Tahoma" w:hAnsi="Tahoma" w:cs="Tahoma"/>
        </w:rPr>
        <w:t xml:space="preserve"> 2013. godine i od drugih stranaka budu dostavljena oficijelna mišljenja.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ind w:firstLine="720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>Za izvjesti</w:t>
      </w:r>
      <w:r w:rsidR="00D331EF">
        <w:rPr>
          <w:rFonts w:ascii="Tahoma" w:hAnsi="Tahoma" w:cs="Tahoma"/>
        </w:rPr>
        <w:t>telj</w:t>
      </w:r>
      <w:r w:rsidRPr="00EC24AA">
        <w:rPr>
          <w:rFonts w:ascii="Tahoma" w:hAnsi="Tahoma" w:cs="Tahoma"/>
        </w:rPr>
        <w:t xml:space="preserve">a </w:t>
      </w:r>
      <w:r w:rsidR="008452DD">
        <w:rPr>
          <w:rFonts w:ascii="Tahoma" w:hAnsi="Tahoma" w:cs="Tahoma"/>
        </w:rPr>
        <w:t>Povjerenstva</w:t>
      </w:r>
      <w:r w:rsidRPr="00EC24AA">
        <w:rPr>
          <w:rFonts w:ascii="Tahoma" w:hAnsi="Tahoma" w:cs="Tahoma"/>
        </w:rPr>
        <w:t xml:space="preserve"> na sjednici </w:t>
      </w:r>
      <w:r w:rsidR="00470016">
        <w:rPr>
          <w:rFonts w:ascii="Tahoma" w:hAnsi="Tahoma" w:cs="Tahoma"/>
        </w:rPr>
        <w:t>Zastupničk</w:t>
      </w:r>
      <w:r w:rsidRPr="00EC24AA">
        <w:rPr>
          <w:rFonts w:ascii="Tahoma" w:hAnsi="Tahoma" w:cs="Tahoma"/>
        </w:rPr>
        <w:t>og</w:t>
      </w:r>
      <w:r w:rsidR="00D331EF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doma o svim t</w:t>
      </w:r>
      <w:r w:rsidR="00D331EF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>čkama dnevnog</w:t>
      </w:r>
      <w:r w:rsidR="00D331EF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 xml:space="preserve"> reda određen je predsjednik </w:t>
      </w:r>
      <w:r w:rsidR="008452DD">
        <w:rPr>
          <w:rFonts w:ascii="Tahoma" w:hAnsi="Tahoma" w:cs="Tahoma"/>
        </w:rPr>
        <w:t>Povjerenstva</w:t>
      </w:r>
      <w:r w:rsidRPr="00EC24AA">
        <w:rPr>
          <w:rFonts w:ascii="Tahoma" w:hAnsi="Tahoma" w:cs="Tahoma"/>
        </w:rPr>
        <w:t xml:space="preserve"> Ma</w:t>
      </w:r>
      <w:r w:rsidR="00E8360F">
        <w:rPr>
          <w:rFonts w:ascii="Tahoma" w:hAnsi="Tahoma" w:cs="Tahoma"/>
        </w:rPr>
        <w:t>h</w:t>
      </w:r>
      <w:r w:rsidRPr="00EC24AA">
        <w:rPr>
          <w:rFonts w:ascii="Tahoma" w:hAnsi="Tahoma" w:cs="Tahoma"/>
        </w:rPr>
        <w:t>mut Alagić.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  <w:t xml:space="preserve">  PREDSJEDNIK </w:t>
      </w:r>
      <w:r w:rsidR="008452DD">
        <w:rPr>
          <w:rFonts w:ascii="Tahoma" w:hAnsi="Tahoma" w:cs="Tahoma"/>
        </w:rPr>
        <w:t>POVJERENSTVA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  <w:t xml:space="preserve">         Mahmut Alagić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8F621F">
      <w:pPr>
        <w:rPr>
          <w:rFonts w:ascii="Tahoma" w:hAnsi="Tahoma" w:cs="Tahoma"/>
        </w:rPr>
      </w:pPr>
    </w:p>
    <w:sectPr w:rsidR="00AB1A48" w:rsidRPr="00EC24AA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98B" w:rsidRDefault="004E398B" w:rsidP="008F621F">
      <w:r>
        <w:separator/>
      </w:r>
    </w:p>
  </w:endnote>
  <w:endnote w:type="continuationSeparator" w:id="0">
    <w:p w:rsidR="004E398B" w:rsidRDefault="004E398B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6A525A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98B" w:rsidRDefault="004E398B" w:rsidP="008F621F">
      <w:r>
        <w:separator/>
      </w:r>
    </w:p>
  </w:footnote>
  <w:footnote w:type="continuationSeparator" w:id="0">
    <w:p w:rsidR="004E398B" w:rsidRDefault="004E398B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DDA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AF73F0"/>
    <w:multiLevelType w:val="hybridMultilevel"/>
    <w:tmpl w:val="19FC47D8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C3599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1F67C4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024DC0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59D"/>
    <w:rsid w:val="000168CA"/>
    <w:rsid w:val="000F7BC5"/>
    <w:rsid w:val="001536C4"/>
    <w:rsid w:val="00160FDB"/>
    <w:rsid w:val="001A1EE3"/>
    <w:rsid w:val="001F4010"/>
    <w:rsid w:val="002775A7"/>
    <w:rsid w:val="002F3C7A"/>
    <w:rsid w:val="003B4CBE"/>
    <w:rsid w:val="003F6D94"/>
    <w:rsid w:val="00470016"/>
    <w:rsid w:val="004E398B"/>
    <w:rsid w:val="0059616D"/>
    <w:rsid w:val="00597195"/>
    <w:rsid w:val="005D2DFF"/>
    <w:rsid w:val="005E2653"/>
    <w:rsid w:val="006256D4"/>
    <w:rsid w:val="00685538"/>
    <w:rsid w:val="00696522"/>
    <w:rsid w:val="006A525A"/>
    <w:rsid w:val="0070702E"/>
    <w:rsid w:val="00773259"/>
    <w:rsid w:val="00812D10"/>
    <w:rsid w:val="008157A1"/>
    <w:rsid w:val="008324A9"/>
    <w:rsid w:val="008452DD"/>
    <w:rsid w:val="00852D96"/>
    <w:rsid w:val="00876B27"/>
    <w:rsid w:val="008A6448"/>
    <w:rsid w:val="008B6AEF"/>
    <w:rsid w:val="008F621F"/>
    <w:rsid w:val="00966B4F"/>
    <w:rsid w:val="00980A7A"/>
    <w:rsid w:val="00987EC6"/>
    <w:rsid w:val="009D087B"/>
    <w:rsid w:val="00A34595"/>
    <w:rsid w:val="00A4720F"/>
    <w:rsid w:val="00AB1A48"/>
    <w:rsid w:val="00AC0CA6"/>
    <w:rsid w:val="00AF3DD6"/>
    <w:rsid w:val="00B0254F"/>
    <w:rsid w:val="00B30351"/>
    <w:rsid w:val="00B33BEA"/>
    <w:rsid w:val="00BC38C1"/>
    <w:rsid w:val="00BE559D"/>
    <w:rsid w:val="00C677C3"/>
    <w:rsid w:val="00D331EF"/>
    <w:rsid w:val="00D6639F"/>
    <w:rsid w:val="00D83482"/>
    <w:rsid w:val="00E31049"/>
    <w:rsid w:val="00E45816"/>
    <w:rsid w:val="00E62DA3"/>
    <w:rsid w:val="00E824B7"/>
    <w:rsid w:val="00E8360F"/>
    <w:rsid w:val="00EC24AA"/>
    <w:rsid w:val="00EE2125"/>
    <w:rsid w:val="00EF70FF"/>
    <w:rsid w:val="00F12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A48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AB1A48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link w:val="BodyText"/>
    <w:rsid w:val="00AB1A48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AB1A48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8092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2013-09-03T12:59:00Z</cp:lastPrinted>
  <dcterms:created xsi:type="dcterms:W3CDTF">2013-09-03T13:40:00Z</dcterms:created>
  <dcterms:modified xsi:type="dcterms:W3CDTF">2013-09-03T13:41:00Z</dcterms:modified>
</cp:coreProperties>
</file>